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3F2" w:rsidRDefault="003623F2" w:rsidP="003623F2">
      <w:pPr>
        <w:jc w:val="center"/>
        <w:rPr>
          <w:rFonts w:ascii="Times New Roman" w:hAnsi="Times New Roman" w:cs="Times New Roman"/>
          <w:sz w:val="23"/>
          <w:szCs w:val="23"/>
        </w:rPr>
      </w:pPr>
      <w:r>
        <w:rPr>
          <w:rFonts w:ascii="Times New Roman" w:hAnsi="Times New Roman" w:cs="Times New Roman"/>
          <w:sz w:val="23"/>
          <w:szCs w:val="23"/>
        </w:rPr>
        <w:t>Non-SLO Lesson Plan Template</w:t>
      </w:r>
    </w:p>
    <w:p w:rsidR="003623F2" w:rsidRDefault="003623F2" w:rsidP="003623F2">
      <w:pPr>
        <w:jc w:val="center"/>
        <w:rPr>
          <w:rFonts w:ascii="Times New Roman" w:hAnsi="Times New Roman" w:cs="Times New Roman"/>
          <w:sz w:val="23"/>
          <w:szCs w:val="23"/>
        </w:rPr>
      </w:pPr>
    </w:p>
    <w:p w:rsidR="003623F2" w:rsidRPr="00357FCE" w:rsidRDefault="003623F2" w:rsidP="003623F2">
      <w:pPr>
        <w:rPr>
          <w:rFonts w:ascii="Times New Roman" w:hAnsi="Times New Roman" w:cs="Times New Roman"/>
        </w:rPr>
      </w:pPr>
    </w:p>
    <w:tbl>
      <w:tblPr>
        <w:tblStyle w:val="TableGrid"/>
        <w:tblW w:w="5000" w:type="pct"/>
        <w:tblLook w:val="04A0" w:firstRow="1" w:lastRow="0" w:firstColumn="1" w:lastColumn="0" w:noHBand="0" w:noVBand="1"/>
      </w:tblPr>
      <w:tblGrid>
        <w:gridCol w:w="6116"/>
        <w:gridCol w:w="8274"/>
      </w:tblGrid>
      <w:tr w:rsidR="003623F2" w:rsidRPr="00357FCE" w:rsidTr="00A17568">
        <w:tc>
          <w:tcPr>
            <w:tcW w:w="5000" w:type="pct"/>
            <w:gridSpan w:val="2"/>
            <w:shd w:val="clear" w:color="auto" w:fill="E7E6E6" w:themeFill="background2"/>
          </w:tcPr>
          <w:p w:rsidR="003623F2" w:rsidRPr="000F4DCF" w:rsidRDefault="003623F2" w:rsidP="00A17568">
            <w:pPr>
              <w:jc w:val="center"/>
              <w:rPr>
                <w:rFonts w:ascii="Times New Roman" w:hAnsi="Times New Roman" w:cs="Times New Roman"/>
              </w:rPr>
            </w:pPr>
            <w:r w:rsidRPr="000F4DCF">
              <w:rPr>
                <w:rFonts w:ascii="Times New Roman" w:hAnsi="Times New Roman" w:cs="Times New Roman"/>
              </w:rPr>
              <w:t>LESSON PLAN TEMPLATE</w:t>
            </w:r>
          </w:p>
          <w:p w:rsidR="003623F2" w:rsidRPr="00357FCE" w:rsidRDefault="003623F2" w:rsidP="00A17568">
            <w:pPr>
              <w:jc w:val="center"/>
              <w:rPr>
                <w:rFonts w:ascii="Times New Roman" w:hAnsi="Times New Roman" w:cs="Times New Roman"/>
                <w:sz w:val="16"/>
                <w:szCs w:val="16"/>
              </w:rPr>
            </w:pPr>
            <w:r w:rsidRPr="000F4DCF">
              <w:rPr>
                <w:rFonts w:ascii="Times New Roman" w:hAnsi="Times New Roman" w:cs="Times New Roman"/>
              </w:rPr>
              <w:t>*If used independent of a Unit Plan or SLO*</w:t>
            </w:r>
          </w:p>
        </w:tc>
      </w:tr>
      <w:tr w:rsidR="003623F2" w:rsidRPr="00357FCE" w:rsidTr="00A17568">
        <w:tc>
          <w:tcPr>
            <w:tcW w:w="2125" w:type="pct"/>
          </w:tcPr>
          <w:p w:rsidR="003623F2" w:rsidRPr="00357FCE" w:rsidRDefault="003623F2" w:rsidP="00A17568">
            <w:pPr>
              <w:jc w:val="center"/>
              <w:rPr>
                <w:rFonts w:ascii="Times New Roman" w:hAnsi="Times New Roman" w:cs="Times New Roman"/>
                <w:b/>
                <w:sz w:val="11"/>
                <w:szCs w:val="11"/>
              </w:rPr>
            </w:pPr>
          </w:p>
          <w:p w:rsidR="003623F2" w:rsidRPr="000F4DCF" w:rsidRDefault="003623F2" w:rsidP="00A17568">
            <w:pPr>
              <w:jc w:val="center"/>
              <w:rPr>
                <w:rFonts w:ascii="Times New Roman" w:hAnsi="Times New Roman" w:cs="Times New Roman"/>
                <w:b/>
                <w:sz w:val="22"/>
                <w:szCs w:val="22"/>
              </w:rPr>
            </w:pPr>
            <w:r w:rsidRPr="000F4DCF">
              <w:rPr>
                <w:rFonts w:ascii="Times New Roman" w:hAnsi="Times New Roman" w:cs="Times New Roman"/>
                <w:b/>
                <w:sz w:val="22"/>
                <w:szCs w:val="22"/>
              </w:rPr>
              <w:t>Lesson Day</w:t>
            </w:r>
          </w:p>
          <w:p w:rsidR="003623F2" w:rsidRPr="00357FCE" w:rsidRDefault="003623F2" w:rsidP="00A17568">
            <w:pPr>
              <w:jc w:val="center"/>
              <w:rPr>
                <w:rFonts w:ascii="Times New Roman" w:hAnsi="Times New Roman" w:cs="Times New Roman"/>
                <w:b/>
                <w:sz w:val="11"/>
                <w:szCs w:val="11"/>
              </w:rPr>
            </w:pPr>
          </w:p>
        </w:tc>
        <w:tc>
          <w:tcPr>
            <w:tcW w:w="2875" w:type="pct"/>
          </w:tcPr>
          <w:p w:rsidR="003623F2" w:rsidRPr="008E6DC0" w:rsidRDefault="00240AE0" w:rsidP="00240AE0">
            <w:pPr>
              <w:rPr>
                <w:rFonts w:ascii="Times New Roman" w:hAnsi="Times New Roman" w:cs="Times New Roman"/>
                <w:sz w:val="22"/>
                <w:szCs w:val="22"/>
              </w:rPr>
            </w:pPr>
            <w:r w:rsidRPr="008E6DC0">
              <w:rPr>
                <w:rFonts w:ascii="Times New Roman" w:hAnsi="Times New Roman" w:cs="Times New Roman"/>
                <w:sz w:val="22"/>
                <w:szCs w:val="22"/>
              </w:rPr>
              <w:t>Friday April 13</w:t>
            </w:r>
            <w:r w:rsidRPr="008E6DC0">
              <w:rPr>
                <w:rFonts w:ascii="Times New Roman" w:hAnsi="Times New Roman" w:cs="Times New Roman"/>
                <w:sz w:val="22"/>
                <w:szCs w:val="22"/>
                <w:vertAlign w:val="superscript"/>
              </w:rPr>
              <w:t>th</w:t>
            </w:r>
            <w:r w:rsidRPr="008E6DC0">
              <w:rPr>
                <w:rFonts w:ascii="Times New Roman" w:hAnsi="Times New Roman" w:cs="Times New Roman"/>
                <w:sz w:val="22"/>
                <w:szCs w:val="22"/>
              </w:rPr>
              <w:t xml:space="preserve"> </w:t>
            </w:r>
          </w:p>
          <w:p w:rsidR="003623F2" w:rsidRPr="00BC6C80" w:rsidRDefault="008E6DC0" w:rsidP="008E6DC0">
            <w:pPr>
              <w:rPr>
                <w:rFonts w:ascii="Times New Roman" w:hAnsi="Times New Roman" w:cs="Times New Roman"/>
                <w:b/>
                <w:sz w:val="22"/>
                <w:szCs w:val="22"/>
              </w:rPr>
            </w:pPr>
            <w:r w:rsidRPr="008E6DC0">
              <w:rPr>
                <w:rFonts w:ascii="Times New Roman" w:hAnsi="Times New Roman" w:cs="Times New Roman"/>
                <w:sz w:val="22"/>
                <w:szCs w:val="22"/>
              </w:rPr>
              <w:t>Earth Day</w:t>
            </w:r>
          </w:p>
        </w:tc>
      </w:tr>
      <w:tr w:rsidR="003623F2" w:rsidRPr="00357FCE" w:rsidTr="00A17568">
        <w:tc>
          <w:tcPr>
            <w:tcW w:w="2125" w:type="pct"/>
          </w:tcPr>
          <w:p w:rsidR="003623F2" w:rsidRPr="00357FCE" w:rsidRDefault="003623F2" w:rsidP="00A17568">
            <w:pPr>
              <w:jc w:val="center"/>
              <w:rPr>
                <w:rFonts w:ascii="Times New Roman" w:hAnsi="Times New Roman" w:cs="Times New Roman"/>
                <w:b/>
                <w:sz w:val="11"/>
                <w:szCs w:val="11"/>
              </w:rPr>
            </w:pPr>
          </w:p>
          <w:p w:rsidR="003623F2" w:rsidRPr="000F4DCF" w:rsidRDefault="003623F2" w:rsidP="00A17568">
            <w:pPr>
              <w:jc w:val="center"/>
              <w:rPr>
                <w:rFonts w:ascii="Times New Roman" w:hAnsi="Times New Roman" w:cs="Times New Roman"/>
                <w:b/>
                <w:sz w:val="22"/>
                <w:szCs w:val="22"/>
              </w:rPr>
            </w:pPr>
            <w:r w:rsidRPr="000F4DCF">
              <w:rPr>
                <w:rFonts w:ascii="Times New Roman" w:hAnsi="Times New Roman" w:cs="Times New Roman"/>
                <w:b/>
                <w:sz w:val="22"/>
                <w:szCs w:val="22"/>
              </w:rPr>
              <w:t>Goal Statement</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A description of the enduring understanding or big ideas that students will possess at the end of the Learning plan based on grade level content standards and curriculum. </w:t>
            </w:r>
          </w:p>
          <w:p w:rsidR="003623F2" w:rsidRPr="00357FCE" w:rsidRDefault="003623F2" w:rsidP="00A17568">
            <w:pPr>
              <w:jc w:val="center"/>
              <w:rPr>
                <w:rFonts w:ascii="Times New Roman" w:hAnsi="Times New Roman" w:cs="Times New Roman"/>
                <w:b/>
                <w:sz w:val="11"/>
                <w:szCs w:val="11"/>
              </w:rPr>
            </w:pPr>
          </w:p>
        </w:tc>
        <w:tc>
          <w:tcPr>
            <w:tcW w:w="2875" w:type="pct"/>
          </w:tcPr>
          <w:p w:rsidR="003623F2" w:rsidRDefault="008E6DC0" w:rsidP="008E6DC0">
            <w:pPr>
              <w:rPr>
                <w:rFonts w:ascii="Times New Roman" w:hAnsi="Times New Roman" w:cs="Times New Roman"/>
                <w:sz w:val="22"/>
                <w:szCs w:val="22"/>
              </w:rPr>
            </w:pPr>
            <w:r>
              <w:rPr>
                <w:rFonts w:ascii="Times New Roman" w:hAnsi="Times New Roman" w:cs="Times New Roman"/>
                <w:sz w:val="22"/>
                <w:szCs w:val="22"/>
              </w:rPr>
              <w:t xml:space="preserve">Students will be able to describe what Earth Day is about and identify ways they can help preserve the plant. </w:t>
            </w:r>
          </w:p>
          <w:p w:rsidR="003623F2" w:rsidRDefault="003623F2" w:rsidP="00A17568">
            <w:pPr>
              <w:jc w:val="center"/>
              <w:rPr>
                <w:rFonts w:ascii="Times New Roman" w:hAnsi="Times New Roman" w:cs="Times New Roman"/>
                <w:sz w:val="22"/>
                <w:szCs w:val="22"/>
              </w:rPr>
            </w:pPr>
          </w:p>
          <w:p w:rsidR="003623F2" w:rsidRPr="00BC6C80" w:rsidRDefault="003623F2" w:rsidP="00A17568">
            <w:pPr>
              <w:jc w:val="center"/>
              <w:rPr>
                <w:rFonts w:ascii="Times New Roman" w:hAnsi="Times New Roman" w:cs="Times New Roman"/>
                <w:sz w:val="22"/>
                <w:szCs w:val="22"/>
              </w:rPr>
            </w:pPr>
          </w:p>
        </w:tc>
      </w:tr>
      <w:tr w:rsidR="003623F2" w:rsidRPr="00357FCE" w:rsidTr="00A17568">
        <w:tc>
          <w:tcPr>
            <w:tcW w:w="2125" w:type="pct"/>
          </w:tcPr>
          <w:p w:rsidR="003623F2" w:rsidRPr="00357FCE" w:rsidRDefault="003623F2" w:rsidP="00A17568">
            <w:pPr>
              <w:jc w:val="center"/>
              <w:rPr>
                <w:rFonts w:ascii="Times New Roman" w:hAnsi="Times New Roman" w:cs="Times New Roman"/>
                <w:b/>
                <w:sz w:val="11"/>
                <w:szCs w:val="11"/>
              </w:rPr>
            </w:pPr>
          </w:p>
          <w:p w:rsidR="003623F2" w:rsidRPr="000F4DCF" w:rsidRDefault="003623F2" w:rsidP="00A17568">
            <w:pPr>
              <w:jc w:val="center"/>
              <w:rPr>
                <w:rFonts w:ascii="Times New Roman" w:hAnsi="Times New Roman" w:cs="Times New Roman"/>
                <w:b/>
                <w:sz w:val="22"/>
                <w:szCs w:val="22"/>
              </w:rPr>
            </w:pPr>
            <w:r w:rsidRPr="000F4DCF">
              <w:rPr>
                <w:rFonts w:ascii="Times New Roman" w:hAnsi="Times New Roman" w:cs="Times New Roman"/>
                <w:b/>
                <w:sz w:val="22"/>
                <w:szCs w:val="22"/>
              </w:rPr>
              <w:t>How will this lesson support the learning goal?</w:t>
            </w:r>
          </w:p>
          <w:p w:rsidR="003623F2" w:rsidRPr="000F4DCF" w:rsidRDefault="003623F2" w:rsidP="00A17568">
            <w:pPr>
              <w:jc w:val="center"/>
              <w:rPr>
                <w:rFonts w:ascii="Times New Roman" w:hAnsi="Times New Roman" w:cs="Times New Roman"/>
                <w:b/>
                <w:sz w:val="22"/>
                <w:szCs w:val="22"/>
              </w:rPr>
            </w:pPr>
            <w:r w:rsidRPr="000F4DCF">
              <w:rPr>
                <w:rFonts w:ascii="Times New Roman" w:hAnsi="Times New Roman" w:cs="Times New Roman"/>
                <w:b/>
                <w:sz w:val="22"/>
                <w:szCs w:val="22"/>
              </w:rPr>
              <w:t>(1c: Setting Instructional Outcomes)</w:t>
            </w:r>
          </w:p>
          <w:p w:rsidR="003623F2" w:rsidRPr="00357FCE" w:rsidRDefault="003623F2" w:rsidP="00A17568">
            <w:pPr>
              <w:jc w:val="center"/>
              <w:rPr>
                <w:rFonts w:ascii="Times New Roman" w:hAnsi="Times New Roman" w:cs="Times New Roman"/>
                <w:b/>
                <w:sz w:val="11"/>
                <w:szCs w:val="11"/>
              </w:rPr>
            </w:pPr>
          </w:p>
        </w:tc>
        <w:tc>
          <w:tcPr>
            <w:tcW w:w="2875" w:type="pct"/>
          </w:tcPr>
          <w:p w:rsidR="003623F2" w:rsidRDefault="005C23D5" w:rsidP="008E6DC0">
            <w:pPr>
              <w:rPr>
                <w:rFonts w:ascii="Times New Roman" w:hAnsi="Times New Roman" w:cs="Times New Roman"/>
                <w:sz w:val="22"/>
                <w:szCs w:val="22"/>
              </w:rPr>
            </w:pPr>
            <w:r>
              <w:rPr>
                <w:rFonts w:ascii="Times New Roman" w:hAnsi="Times New Roman" w:cs="Times New Roman"/>
                <w:sz w:val="22"/>
                <w:szCs w:val="22"/>
              </w:rPr>
              <w:t>Why is it important to learn how to reduce, reuse, and recycle?</w:t>
            </w:r>
          </w:p>
          <w:p w:rsidR="003623F2" w:rsidRDefault="003623F2" w:rsidP="00A17568">
            <w:pPr>
              <w:jc w:val="center"/>
              <w:rPr>
                <w:rFonts w:ascii="Times New Roman" w:hAnsi="Times New Roman" w:cs="Times New Roman"/>
                <w:sz w:val="22"/>
                <w:szCs w:val="22"/>
              </w:rPr>
            </w:pPr>
          </w:p>
          <w:p w:rsidR="003623F2" w:rsidRPr="00BC6C80" w:rsidRDefault="003623F2" w:rsidP="00A17568">
            <w:pPr>
              <w:rPr>
                <w:rFonts w:ascii="Times New Roman" w:hAnsi="Times New Roman" w:cs="Times New Roman"/>
                <w:sz w:val="22"/>
                <w:szCs w:val="22"/>
              </w:rPr>
            </w:pPr>
          </w:p>
        </w:tc>
      </w:tr>
      <w:tr w:rsidR="003623F2" w:rsidRPr="00357FCE" w:rsidTr="00A17568">
        <w:tc>
          <w:tcPr>
            <w:tcW w:w="2125" w:type="pct"/>
          </w:tcPr>
          <w:p w:rsidR="003623F2" w:rsidRPr="00357FCE" w:rsidRDefault="003623F2" w:rsidP="00A17568">
            <w:pPr>
              <w:jc w:val="center"/>
              <w:rPr>
                <w:rFonts w:ascii="Times New Roman" w:hAnsi="Times New Roman" w:cs="Times New Roman"/>
                <w:sz w:val="11"/>
                <w:szCs w:val="11"/>
              </w:rPr>
            </w:pPr>
          </w:p>
          <w:p w:rsidR="003623F2" w:rsidRPr="000F4DCF" w:rsidRDefault="003623F2" w:rsidP="00A17568">
            <w:pPr>
              <w:jc w:val="center"/>
              <w:rPr>
                <w:rFonts w:ascii="Times New Roman" w:hAnsi="Times New Roman" w:cs="Times New Roman"/>
                <w:b/>
                <w:sz w:val="22"/>
                <w:szCs w:val="22"/>
              </w:rPr>
            </w:pPr>
            <w:r w:rsidRPr="000F4DCF">
              <w:rPr>
                <w:rFonts w:ascii="Times New Roman" w:hAnsi="Times New Roman" w:cs="Times New Roman"/>
                <w:b/>
                <w:sz w:val="22"/>
                <w:szCs w:val="22"/>
              </w:rPr>
              <w:t>PA Standards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List the Pennsylvania Standard(s) relevant for this lesson. </w:t>
            </w:r>
          </w:p>
          <w:p w:rsidR="003623F2" w:rsidRPr="00357FCE" w:rsidRDefault="003623F2" w:rsidP="00A17568">
            <w:pPr>
              <w:jc w:val="center"/>
              <w:rPr>
                <w:rFonts w:ascii="Times New Roman" w:hAnsi="Times New Roman" w:cs="Times New Roman"/>
                <w:b/>
                <w:sz w:val="11"/>
                <w:szCs w:val="11"/>
              </w:rPr>
            </w:pPr>
          </w:p>
        </w:tc>
        <w:tc>
          <w:tcPr>
            <w:tcW w:w="2875" w:type="pct"/>
          </w:tcPr>
          <w:p w:rsidR="003623F2" w:rsidRDefault="0094668C" w:rsidP="0094668C">
            <w:pPr>
              <w:pStyle w:val="ListParagraph"/>
              <w:numPr>
                <w:ilvl w:val="0"/>
                <w:numId w:val="1"/>
              </w:numPr>
              <w:rPr>
                <w:rFonts w:ascii="Times New Roman" w:hAnsi="Times New Roman" w:cs="Times New Roman"/>
                <w:sz w:val="22"/>
                <w:szCs w:val="22"/>
              </w:rPr>
            </w:pPr>
            <w:r w:rsidRPr="0094668C">
              <w:rPr>
                <w:rFonts w:ascii="Times New Roman" w:hAnsi="Times New Roman" w:cs="Times New Roman"/>
                <w:b/>
                <w:sz w:val="22"/>
                <w:szCs w:val="22"/>
              </w:rPr>
              <w:t>4.5.K.D</w:t>
            </w:r>
            <w:r>
              <w:rPr>
                <w:rFonts w:ascii="Times New Roman" w:hAnsi="Times New Roman" w:cs="Times New Roman"/>
                <w:sz w:val="22"/>
                <w:szCs w:val="22"/>
              </w:rPr>
              <w:t xml:space="preserve">: </w:t>
            </w:r>
            <w:r w:rsidRPr="0094668C">
              <w:rPr>
                <w:rFonts w:ascii="Times New Roman" w:hAnsi="Times New Roman" w:cs="Times New Roman"/>
                <w:sz w:val="22"/>
                <w:szCs w:val="22"/>
              </w:rPr>
              <w:t>Identify waste and practice ways to reduce, reuse and recycle.</w:t>
            </w:r>
          </w:p>
          <w:p w:rsidR="00C97F72" w:rsidRPr="00C97F72" w:rsidRDefault="00C97F72" w:rsidP="00C97F72">
            <w:pPr>
              <w:pStyle w:val="ListParagraph"/>
              <w:numPr>
                <w:ilvl w:val="0"/>
                <w:numId w:val="1"/>
              </w:numPr>
              <w:rPr>
                <w:rFonts w:ascii="Times New Roman" w:hAnsi="Times New Roman" w:cs="Times New Roman"/>
                <w:sz w:val="22"/>
                <w:szCs w:val="22"/>
              </w:rPr>
            </w:pPr>
            <w:r w:rsidRPr="00C97F72">
              <w:rPr>
                <w:rFonts w:ascii="Times New Roman" w:hAnsi="Times New Roman" w:cs="Times New Roman"/>
                <w:b/>
                <w:sz w:val="22"/>
                <w:szCs w:val="22"/>
              </w:rPr>
              <w:t>4.5.2.D</w:t>
            </w:r>
            <w:r>
              <w:rPr>
                <w:rFonts w:ascii="Times New Roman" w:hAnsi="Times New Roman" w:cs="Times New Roman"/>
                <w:sz w:val="22"/>
                <w:szCs w:val="22"/>
              </w:rPr>
              <w:t xml:space="preserve">: </w:t>
            </w:r>
            <w:r w:rsidRPr="00C97F72">
              <w:rPr>
                <w:rFonts w:ascii="Times New Roman" w:hAnsi="Times New Roman" w:cs="Times New Roman"/>
                <w:sz w:val="22"/>
                <w:szCs w:val="22"/>
              </w:rPr>
              <w:t>Describe how people can help the environment by reducing, reusing, recycling and composting.</w:t>
            </w:r>
          </w:p>
          <w:p w:rsidR="003623F2" w:rsidRDefault="003623F2" w:rsidP="00A17568">
            <w:pPr>
              <w:rPr>
                <w:rFonts w:ascii="Times New Roman" w:hAnsi="Times New Roman" w:cs="Times New Roman"/>
                <w:sz w:val="22"/>
                <w:szCs w:val="22"/>
              </w:rPr>
            </w:pPr>
          </w:p>
          <w:p w:rsidR="003623F2" w:rsidRPr="00BC6C80" w:rsidRDefault="003623F2" w:rsidP="00A17568">
            <w:pPr>
              <w:jc w:val="center"/>
              <w:rPr>
                <w:rFonts w:ascii="Times New Roman" w:hAnsi="Times New Roman" w:cs="Times New Roman"/>
                <w:sz w:val="22"/>
                <w:szCs w:val="22"/>
              </w:rPr>
            </w:pPr>
          </w:p>
        </w:tc>
      </w:tr>
      <w:tr w:rsidR="003623F2" w:rsidRPr="00357FCE" w:rsidTr="00A17568">
        <w:tc>
          <w:tcPr>
            <w:tcW w:w="2125" w:type="pct"/>
          </w:tcPr>
          <w:p w:rsidR="003623F2" w:rsidRPr="00357FCE" w:rsidRDefault="003623F2" w:rsidP="00A17568">
            <w:pPr>
              <w:jc w:val="center"/>
              <w:rPr>
                <w:rFonts w:ascii="Times New Roman" w:hAnsi="Times New Roman" w:cs="Times New Roman"/>
                <w:sz w:val="11"/>
                <w:szCs w:val="11"/>
              </w:rPr>
            </w:pPr>
          </w:p>
          <w:p w:rsidR="003623F2" w:rsidRPr="000F4DCF"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Academic Language</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What language will students be expected to utilize by the end of the lesson? Consider Language function and language demands (see Lesson Plan User Guide). </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What key terms are essential? </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What key terms are essential to develop and extend students’ academic language?</w:t>
            </w:r>
          </w:p>
          <w:p w:rsidR="003623F2" w:rsidRDefault="003623F2" w:rsidP="00A17568">
            <w:pPr>
              <w:rPr>
                <w:rFonts w:ascii="Times New Roman" w:eastAsia="Calibri" w:hAnsi="Times New Roman" w:cs="Times New Roman"/>
                <w:i/>
                <w:sz w:val="22"/>
                <w:szCs w:val="22"/>
              </w:rPr>
            </w:pPr>
            <w:r w:rsidRPr="00483E09">
              <w:rPr>
                <w:rFonts w:ascii="Times New Roman" w:eastAsia="Calibri" w:hAnsi="Times New Roman" w:cs="Times New Roman"/>
                <w:i/>
                <w:sz w:val="22"/>
                <w:szCs w:val="22"/>
              </w:rPr>
              <w:t>What opportunities will you provide for students to practice the new language and develop fluency, both written and oral?</w:t>
            </w:r>
          </w:p>
          <w:p w:rsidR="003623F2" w:rsidRDefault="003623F2" w:rsidP="00A17568">
            <w:pPr>
              <w:rPr>
                <w:rFonts w:ascii="Times New Roman" w:eastAsia="Calibri" w:hAnsi="Times New Roman" w:cs="Times New Roman"/>
                <w:i/>
                <w:sz w:val="22"/>
                <w:szCs w:val="22"/>
              </w:rPr>
            </w:pPr>
          </w:p>
          <w:p w:rsidR="003623F2" w:rsidRPr="00483E09" w:rsidRDefault="003623F2" w:rsidP="00A17568">
            <w:pPr>
              <w:rPr>
                <w:rFonts w:ascii="Times New Roman" w:hAnsi="Times New Roman" w:cs="Times New Roman"/>
                <w:sz w:val="22"/>
                <w:szCs w:val="22"/>
              </w:rPr>
            </w:pPr>
          </w:p>
        </w:tc>
        <w:tc>
          <w:tcPr>
            <w:tcW w:w="2875" w:type="pct"/>
          </w:tcPr>
          <w:p w:rsidR="003623F2" w:rsidRDefault="00C97F72" w:rsidP="00C97F72">
            <w:pPr>
              <w:pStyle w:val="ListParagraph"/>
              <w:numPr>
                <w:ilvl w:val="0"/>
                <w:numId w:val="3"/>
              </w:numPr>
              <w:rPr>
                <w:rFonts w:ascii="Times New Roman" w:hAnsi="Times New Roman" w:cs="Times New Roman"/>
                <w:sz w:val="22"/>
                <w:szCs w:val="22"/>
              </w:rPr>
            </w:pPr>
            <w:r w:rsidRPr="00C97F72">
              <w:rPr>
                <w:rFonts w:ascii="Times New Roman" w:hAnsi="Times New Roman" w:cs="Times New Roman"/>
                <w:sz w:val="22"/>
                <w:szCs w:val="22"/>
              </w:rPr>
              <w:t>Earth day</w:t>
            </w:r>
          </w:p>
          <w:p w:rsidR="00C97F72" w:rsidRDefault="00C97F72" w:rsidP="00C97F7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Reduce</w:t>
            </w:r>
          </w:p>
          <w:p w:rsidR="00C97F72" w:rsidRDefault="00C97F72" w:rsidP="00C97F7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Reuse</w:t>
            </w:r>
          </w:p>
          <w:p w:rsidR="00C97F72" w:rsidRDefault="00C97F72" w:rsidP="00C97F7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Recycle</w:t>
            </w:r>
          </w:p>
          <w:p w:rsidR="00C97F72" w:rsidRPr="00C97F72" w:rsidRDefault="00C97F72" w:rsidP="00C97F72">
            <w:pPr>
              <w:rPr>
                <w:rFonts w:ascii="Times New Roman" w:hAnsi="Times New Roman" w:cs="Times New Roman"/>
                <w:sz w:val="22"/>
                <w:szCs w:val="22"/>
              </w:rPr>
            </w:pPr>
          </w:p>
        </w:tc>
      </w:tr>
      <w:tr w:rsidR="003623F2" w:rsidRPr="00357FCE" w:rsidTr="00A17568">
        <w:tc>
          <w:tcPr>
            <w:tcW w:w="2125" w:type="pct"/>
          </w:tcPr>
          <w:p w:rsidR="003623F2" w:rsidRPr="00357FCE" w:rsidRDefault="003623F2" w:rsidP="00A17568">
            <w:pPr>
              <w:jc w:val="center"/>
              <w:rPr>
                <w:rFonts w:ascii="Times New Roman" w:hAnsi="Times New Roman" w:cs="Times New Roman"/>
                <w:b/>
                <w:sz w:val="11"/>
                <w:szCs w:val="11"/>
              </w:rPr>
            </w:pPr>
          </w:p>
          <w:p w:rsidR="003623F2" w:rsidRDefault="003623F2" w:rsidP="00A17568">
            <w:pPr>
              <w:jc w:val="center"/>
              <w:rPr>
                <w:rFonts w:ascii="Times New Roman" w:hAnsi="Times New Roman" w:cs="Times New Roman"/>
                <w:b/>
                <w:sz w:val="22"/>
                <w:szCs w:val="22"/>
              </w:rPr>
            </w:pPr>
            <w:r w:rsidRPr="00357FCE">
              <w:rPr>
                <w:rFonts w:ascii="Times New Roman" w:hAnsi="Times New Roman" w:cs="Times New Roman"/>
                <w:b/>
                <w:sz w:val="22"/>
                <w:szCs w:val="22"/>
              </w:rPr>
              <w:t xml:space="preserve">Objective(s) </w:t>
            </w:r>
          </w:p>
          <w:p w:rsidR="003623F2" w:rsidRPr="00357FCE" w:rsidRDefault="003623F2" w:rsidP="00A17568">
            <w:pPr>
              <w:jc w:val="center"/>
              <w:rPr>
                <w:rFonts w:ascii="Times New Roman" w:hAnsi="Times New Roman" w:cs="Times New Roman"/>
                <w:b/>
                <w:sz w:val="22"/>
                <w:szCs w:val="22"/>
              </w:rPr>
            </w:pPr>
            <w:r w:rsidRPr="00357FCE">
              <w:rPr>
                <w:rFonts w:ascii="Times New Roman" w:hAnsi="Times New Roman" w:cs="Times New Roman"/>
                <w:b/>
                <w:sz w:val="22"/>
                <w:szCs w:val="22"/>
              </w:rPr>
              <w:t xml:space="preserve">(1c: Setting Instructional Outcomes)  </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Taking into consideration the learning goal what is the objective(s) </w:t>
            </w:r>
            <w:r w:rsidRPr="00483E09">
              <w:rPr>
                <w:rFonts w:ascii="Times New Roman" w:hAnsi="Times New Roman" w:cs="Times New Roman"/>
                <w:b/>
                <w:i/>
                <w:sz w:val="22"/>
                <w:szCs w:val="22"/>
              </w:rPr>
              <w:t>of this lesson</w:t>
            </w:r>
            <w:r w:rsidRPr="00483E09">
              <w:rPr>
                <w:rFonts w:ascii="Times New Roman" w:hAnsi="Times New Roman" w:cs="Times New Roman"/>
                <w:i/>
                <w:sz w:val="22"/>
                <w:szCs w:val="22"/>
              </w:rPr>
              <w:t xml:space="preserve"> that will support the progress toward the learning goal?</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 </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The statement should be directly observable (use verbs that can be measured).</w:t>
            </w:r>
          </w:p>
          <w:p w:rsidR="003623F2" w:rsidRDefault="003623F2" w:rsidP="00A17568">
            <w:pPr>
              <w:rPr>
                <w:rFonts w:ascii="Times New Roman" w:hAnsi="Times New Roman" w:cs="Times New Roman"/>
                <w:b/>
                <w:sz w:val="22"/>
                <w:szCs w:val="22"/>
              </w:rPr>
            </w:pPr>
          </w:p>
          <w:p w:rsidR="003623F2" w:rsidRPr="00483E09" w:rsidRDefault="003623F2" w:rsidP="00A17568">
            <w:pPr>
              <w:rPr>
                <w:rFonts w:ascii="Times New Roman" w:hAnsi="Times New Roman" w:cs="Times New Roman"/>
                <w:b/>
                <w:sz w:val="22"/>
                <w:szCs w:val="22"/>
              </w:rPr>
            </w:pPr>
          </w:p>
        </w:tc>
        <w:tc>
          <w:tcPr>
            <w:tcW w:w="2875" w:type="pct"/>
          </w:tcPr>
          <w:p w:rsidR="003623F2" w:rsidRDefault="00C97F72" w:rsidP="00C97F72">
            <w:pPr>
              <w:rPr>
                <w:rFonts w:ascii="Times New Roman" w:hAnsi="Times New Roman" w:cs="Times New Roman"/>
                <w:sz w:val="22"/>
                <w:szCs w:val="22"/>
              </w:rPr>
            </w:pPr>
            <w:r w:rsidRPr="00A977F2">
              <w:rPr>
                <w:rFonts w:ascii="Times New Roman" w:hAnsi="Times New Roman" w:cs="Times New Roman"/>
                <w:b/>
                <w:sz w:val="22"/>
                <w:szCs w:val="22"/>
              </w:rPr>
              <w:t>Students will be able to</w:t>
            </w:r>
            <w:r>
              <w:rPr>
                <w:rFonts w:ascii="Times New Roman" w:hAnsi="Times New Roman" w:cs="Times New Roman"/>
                <w:sz w:val="22"/>
                <w:szCs w:val="22"/>
              </w:rPr>
              <w:t>:</w:t>
            </w:r>
          </w:p>
          <w:p w:rsidR="00810227" w:rsidRDefault="00810227" w:rsidP="00C97F72">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Brainstorm ways to reduce, reuse, and recycle.</w:t>
            </w:r>
          </w:p>
          <w:p w:rsidR="00C97F72" w:rsidRPr="00C97F72" w:rsidRDefault="005D4A6C" w:rsidP="00C97F72">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Students will complete an Earth craft and write how they will help protect the planet.</w:t>
            </w:r>
          </w:p>
        </w:tc>
      </w:tr>
      <w:tr w:rsidR="003623F2" w:rsidRPr="00357FCE" w:rsidTr="00A17568">
        <w:tc>
          <w:tcPr>
            <w:tcW w:w="2125" w:type="pct"/>
          </w:tcPr>
          <w:p w:rsidR="003623F2" w:rsidRPr="00357FCE" w:rsidRDefault="003623F2" w:rsidP="00A17568">
            <w:pPr>
              <w:jc w:val="center"/>
              <w:rPr>
                <w:rFonts w:ascii="Times New Roman" w:hAnsi="Times New Roman" w:cs="Times New Roman"/>
                <w:b/>
                <w:sz w:val="11"/>
                <w:szCs w:val="11"/>
              </w:rPr>
            </w:pPr>
          </w:p>
          <w:p w:rsidR="003623F2" w:rsidRDefault="003623F2" w:rsidP="00A17568">
            <w:pPr>
              <w:jc w:val="center"/>
              <w:rPr>
                <w:rFonts w:ascii="Times New Roman" w:hAnsi="Times New Roman" w:cs="Times New Roman"/>
                <w:b/>
                <w:sz w:val="22"/>
                <w:szCs w:val="22"/>
              </w:rPr>
            </w:pPr>
            <w:r w:rsidRPr="00357FCE">
              <w:rPr>
                <w:rFonts w:ascii="Times New Roman" w:hAnsi="Times New Roman" w:cs="Times New Roman"/>
                <w:b/>
                <w:sz w:val="22"/>
                <w:szCs w:val="22"/>
              </w:rPr>
              <w:t xml:space="preserve">Technology Materials/ Resources </w:t>
            </w:r>
          </w:p>
          <w:p w:rsidR="003623F2" w:rsidRPr="00357FCE" w:rsidRDefault="003623F2" w:rsidP="00A17568">
            <w:pPr>
              <w:jc w:val="center"/>
              <w:rPr>
                <w:rFonts w:ascii="Times New Roman" w:hAnsi="Times New Roman" w:cs="Times New Roman"/>
                <w:b/>
                <w:sz w:val="22"/>
                <w:szCs w:val="22"/>
              </w:rPr>
            </w:pPr>
            <w:r w:rsidRPr="00357FCE">
              <w:rPr>
                <w:rFonts w:ascii="Times New Roman" w:hAnsi="Times New Roman" w:cs="Times New Roman"/>
                <w:b/>
                <w:sz w:val="22"/>
                <w:szCs w:val="22"/>
              </w:rPr>
              <w:t>(1d:  Demonstrating Knowledge of Resources)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 xml:space="preserve">What texts, digital resources, &amp; materials will be used in this lesson? How do the materials align with the learning objective/outcomes? If appropriate, what educational technology will be used to support the learning outcomes of this lesson? How do the resources support the learning objectives? </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Cite publications and any web resources.</w:t>
            </w:r>
          </w:p>
          <w:p w:rsidR="003623F2" w:rsidRPr="00357FCE" w:rsidRDefault="003623F2" w:rsidP="00A17568">
            <w:pPr>
              <w:jc w:val="center"/>
              <w:rPr>
                <w:rFonts w:ascii="Times New Roman" w:hAnsi="Times New Roman" w:cs="Times New Roman"/>
                <w:b/>
                <w:sz w:val="11"/>
                <w:szCs w:val="11"/>
              </w:rPr>
            </w:pPr>
          </w:p>
        </w:tc>
        <w:tc>
          <w:tcPr>
            <w:tcW w:w="2875" w:type="pct"/>
          </w:tcPr>
          <w:p w:rsidR="003623F2" w:rsidRDefault="005D4A6C" w:rsidP="005D4A6C">
            <w:pPr>
              <w:pStyle w:val="ListParagraph"/>
              <w:numPr>
                <w:ilvl w:val="0"/>
                <w:numId w:val="4"/>
              </w:numPr>
              <w:rPr>
                <w:rFonts w:ascii="Times New Roman" w:hAnsi="Times New Roman" w:cs="Times New Roman"/>
                <w:sz w:val="22"/>
                <w:szCs w:val="22"/>
              </w:rPr>
            </w:pPr>
            <w:r w:rsidRPr="00A977F2">
              <w:rPr>
                <w:rFonts w:ascii="Times New Roman" w:hAnsi="Times New Roman" w:cs="Times New Roman"/>
                <w:i/>
                <w:sz w:val="22"/>
                <w:szCs w:val="22"/>
              </w:rPr>
              <w:t>Michael Recycle</w:t>
            </w:r>
            <w:r>
              <w:rPr>
                <w:rFonts w:ascii="Times New Roman" w:hAnsi="Times New Roman" w:cs="Times New Roman"/>
                <w:sz w:val="22"/>
                <w:szCs w:val="22"/>
              </w:rPr>
              <w:t xml:space="preserve"> </w:t>
            </w:r>
            <w:r w:rsidR="00A977F2">
              <w:rPr>
                <w:rFonts w:ascii="Times New Roman" w:hAnsi="Times New Roman" w:cs="Times New Roman"/>
                <w:sz w:val="22"/>
                <w:szCs w:val="22"/>
              </w:rPr>
              <w:t>by Ellie Bethel</w:t>
            </w:r>
          </w:p>
          <w:p w:rsidR="00A977F2" w:rsidRDefault="00A977F2" w:rsidP="00A977F2">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 xml:space="preserve">The teacher will read </w:t>
            </w:r>
            <w:r w:rsidRPr="00A977F2">
              <w:rPr>
                <w:rFonts w:ascii="Times New Roman" w:hAnsi="Times New Roman" w:cs="Times New Roman"/>
                <w:i/>
                <w:sz w:val="22"/>
                <w:szCs w:val="22"/>
              </w:rPr>
              <w:t>Michael Recycle</w:t>
            </w:r>
            <w:r>
              <w:rPr>
                <w:rFonts w:ascii="Times New Roman" w:hAnsi="Times New Roman" w:cs="Times New Roman"/>
                <w:sz w:val="22"/>
                <w:szCs w:val="22"/>
              </w:rPr>
              <w:t xml:space="preserve"> to the students to give them ideas on how to reduce, reuse, and recycle.</w:t>
            </w:r>
          </w:p>
          <w:p w:rsidR="005D4A6C" w:rsidRDefault="005D4A6C" w:rsidP="005D4A6C">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Going Green video</w:t>
            </w:r>
          </w:p>
          <w:p w:rsidR="00A977F2" w:rsidRDefault="00A977F2" w:rsidP="00A977F2">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The teacher will play the Going Green song for the students to give them more ideas on how to reduce, reuse, and recycle.</w:t>
            </w:r>
          </w:p>
          <w:p w:rsidR="00A977F2" w:rsidRDefault="00A977F2" w:rsidP="00A977F2">
            <w:pPr>
              <w:pStyle w:val="ListParagraph"/>
              <w:numPr>
                <w:ilvl w:val="1"/>
                <w:numId w:val="4"/>
              </w:numPr>
              <w:rPr>
                <w:rFonts w:ascii="Times New Roman" w:hAnsi="Times New Roman" w:cs="Times New Roman"/>
                <w:sz w:val="22"/>
                <w:szCs w:val="22"/>
              </w:rPr>
            </w:pPr>
            <w:r w:rsidRPr="00A977F2">
              <w:rPr>
                <w:rFonts w:ascii="Times New Roman" w:hAnsi="Times New Roman" w:cs="Times New Roman"/>
                <w:sz w:val="22"/>
                <w:szCs w:val="22"/>
              </w:rPr>
              <w:t>https://www.youtube.com/watch?v=8DJ45Yc3urg</w:t>
            </w:r>
          </w:p>
          <w:p w:rsidR="005D4A6C" w:rsidRDefault="005D4A6C" w:rsidP="005D4A6C">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Anchor chart </w:t>
            </w:r>
          </w:p>
          <w:p w:rsidR="00A977F2" w:rsidRDefault="00A977F2" w:rsidP="00A977F2">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The teacher will have the students brainstorm ways they can reduce, reuse, and recycle and write them on the anchor chart for them to reference during the activity.</w:t>
            </w:r>
          </w:p>
          <w:p w:rsidR="005D4A6C" w:rsidRDefault="00A977F2" w:rsidP="005D4A6C">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C</w:t>
            </w:r>
            <w:r w:rsidR="005D4A6C">
              <w:rPr>
                <w:rFonts w:ascii="Times New Roman" w:hAnsi="Times New Roman" w:cs="Times New Roman"/>
                <w:sz w:val="22"/>
                <w:szCs w:val="22"/>
              </w:rPr>
              <w:t>raft materials</w:t>
            </w:r>
          </w:p>
          <w:p w:rsidR="00A977F2" w:rsidRDefault="00A977F2" w:rsidP="00A977F2">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The teacher will have a model for the craft, as well as Earths printed out for the body of the craft and construction paper for the arms and the legs.</w:t>
            </w:r>
          </w:p>
          <w:p w:rsidR="005D4A6C" w:rsidRDefault="005D4A6C" w:rsidP="005D4A6C">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Heart writing </w:t>
            </w:r>
          </w:p>
          <w:p w:rsidR="00A977F2" w:rsidRPr="005D4A6C" w:rsidRDefault="00A977F2" w:rsidP="00A977F2">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The teacher will have a heart writing printed out for the students to make pledges on how they will protect Earth.</w:t>
            </w:r>
          </w:p>
        </w:tc>
      </w:tr>
      <w:tr w:rsidR="003623F2" w:rsidRPr="00357FCE" w:rsidTr="00A17568">
        <w:trPr>
          <w:trHeight w:val="1979"/>
        </w:trPr>
        <w:tc>
          <w:tcPr>
            <w:tcW w:w="2125" w:type="pct"/>
          </w:tcPr>
          <w:p w:rsidR="003623F2" w:rsidRPr="00357FCE" w:rsidRDefault="003623F2" w:rsidP="00A17568">
            <w:pPr>
              <w:jc w:val="center"/>
              <w:rPr>
                <w:rFonts w:ascii="Times New Roman" w:hAnsi="Times New Roman" w:cs="Times New Roman"/>
                <w:b/>
                <w:sz w:val="11"/>
                <w:szCs w:val="11"/>
              </w:rPr>
            </w:pPr>
          </w:p>
          <w:p w:rsidR="003623F2" w:rsidRPr="00357FCE" w:rsidRDefault="003623F2" w:rsidP="00A17568">
            <w:pPr>
              <w:jc w:val="center"/>
              <w:rPr>
                <w:rFonts w:ascii="Times New Roman" w:hAnsi="Times New Roman" w:cs="Times New Roman"/>
                <w:b/>
                <w:sz w:val="22"/>
                <w:szCs w:val="22"/>
              </w:rPr>
            </w:pPr>
            <w:r>
              <w:rPr>
                <w:rFonts w:ascii="Times New Roman" w:hAnsi="Times New Roman" w:cs="Times New Roman"/>
                <w:b/>
                <w:sz w:val="22"/>
                <w:szCs w:val="22"/>
              </w:rPr>
              <w:t>Anticipatory Set</w:t>
            </w:r>
          </w:p>
          <w:p w:rsidR="003623F2" w:rsidRDefault="003623F2" w:rsidP="00A17568">
            <w:pPr>
              <w:jc w:val="center"/>
              <w:rPr>
                <w:rFonts w:ascii="Times New Roman" w:hAnsi="Times New Roman" w:cs="Times New Roman"/>
                <w:b/>
                <w:sz w:val="22"/>
                <w:szCs w:val="22"/>
              </w:rPr>
            </w:pPr>
            <w:r>
              <w:rPr>
                <w:rFonts w:ascii="Times New Roman" w:hAnsi="Times New Roman" w:cs="Times New Roman"/>
                <w:b/>
                <w:sz w:val="22"/>
                <w:szCs w:val="22"/>
              </w:rPr>
              <w:t>(</w:t>
            </w:r>
            <w:r w:rsidRPr="00357FCE">
              <w:rPr>
                <w:rFonts w:ascii="Times New Roman" w:hAnsi="Times New Roman" w:cs="Times New Roman"/>
                <w:b/>
                <w:sz w:val="22"/>
                <w:szCs w:val="22"/>
              </w:rPr>
              <w:t>1a: Demonstrating Knowledge of Content and Pedagogy)</w:t>
            </w:r>
          </w:p>
          <w:p w:rsidR="003623F2" w:rsidRPr="00357FCE" w:rsidRDefault="003623F2" w:rsidP="00A17568">
            <w:pPr>
              <w:jc w:val="center"/>
              <w:rPr>
                <w:rFonts w:ascii="Times New Roman" w:hAnsi="Times New Roman" w:cs="Times New Roman"/>
                <w:b/>
                <w:sz w:val="11"/>
                <w:szCs w:val="11"/>
              </w:rPr>
            </w:pPr>
          </w:p>
          <w:p w:rsidR="003623F2" w:rsidRPr="00483E09" w:rsidRDefault="003623F2" w:rsidP="00A17568">
            <w:pPr>
              <w:jc w:val="center"/>
              <w:rPr>
                <w:rFonts w:ascii="Times New Roman" w:hAnsi="Times New Roman" w:cs="Times New Roman"/>
                <w:i/>
                <w:sz w:val="22"/>
                <w:szCs w:val="22"/>
              </w:rPr>
            </w:pPr>
            <w:r w:rsidRPr="00483E09">
              <w:rPr>
                <w:rFonts w:ascii="Times New Roman" w:hAnsi="Times New Roman" w:cs="Times New Roman"/>
                <w:i/>
                <w:sz w:val="22"/>
                <w:szCs w:val="22"/>
              </w:rPr>
              <w:t>____ minutes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set the purpose and help students learn why today’s lesson is important to them as learners?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pique the interest or curiosity regarding the lesson topic?</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build on students’ prior knowledge?</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introduce and explain the strategy/concept or skill?</w:t>
            </w:r>
          </w:p>
          <w:p w:rsidR="003623F2" w:rsidRPr="00483E09" w:rsidRDefault="003623F2" w:rsidP="00A17568">
            <w:pPr>
              <w:rPr>
                <w:rFonts w:ascii="Times New Roman" w:hAnsi="Times New Roman" w:cs="Times New Roman"/>
                <w:i/>
                <w:sz w:val="22"/>
                <w:szCs w:val="22"/>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Provide detailed steps.</w:t>
            </w:r>
          </w:p>
          <w:p w:rsidR="003623F2" w:rsidRPr="00357FCE" w:rsidRDefault="003623F2" w:rsidP="00A17568">
            <w:pPr>
              <w:rPr>
                <w:rFonts w:ascii="Times New Roman" w:hAnsi="Times New Roman" w:cs="Times New Roman"/>
                <w:sz w:val="11"/>
                <w:szCs w:val="11"/>
              </w:rPr>
            </w:pPr>
          </w:p>
        </w:tc>
        <w:tc>
          <w:tcPr>
            <w:tcW w:w="2875" w:type="pct"/>
          </w:tcPr>
          <w:p w:rsidR="00827F36" w:rsidRDefault="00827F36" w:rsidP="005D4A6C">
            <w:pPr>
              <w:pStyle w:val="ListParagraph"/>
              <w:numPr>
                <w:ilvl w:val="0"/>
                <w:numId w:val="6"/>
              </w:numPr>
              <w:rPr>
                <w:rFonts w:ascii="Times New Roman" w:hAnsi="Times New Roman" w:cs="Times New Roman"/>
                <w:sz w:val="22"/>
                <w:szCs w:val="22"/>
              </w:rPr>
            </w:pPr>
            <w:r w:rsidRPr="00827F36">
              <w:rPr>
                <w:rFonts w:ascii="Times New Roman" w:hAnsi="Times New Roman" w:cs="Times New Roman"/>
                <w:sz w:val="22"/>
                <w:szCs w:val="22"/>
              </w:rPr>
              <w:t>The teacher will ask the students what the date is for Earth Day.</w:t>
            </w:r>
          </w:p>
          <w:p w:rsidR="00827F36" w:rsidRDefault="00827F36" w:rsidP="005D4A6C">
            <w:pPr>
              <w:pStyle w:val="ListParagraph"/>
              <w:numPr>
                <w:ilvl w:val="0"/>
                <w:numId w:val="6"/>
              </w:numPr>
              <w:rPr>
                <w:rFonts w:ascii="Times New Roman" w:hAnsi="Times New Roman" w:cs="Times New Roman"/>
                <w:sz w:val="22"/>
                <w:szCs w:val="22"/>
              </w:rPr>
            </w:pPr>
            <w:r w:rsidRPr="00827F36">
              <w:rPr>
                <w:rFonts w:ascii="Times New Roman" w:hAnsi="Times New Roman" w:cs="Times New Roman"/>
                <w:sz w:val="22"/>
                <w:szCs w:val="22"/>
              </w:rPr>
              <w:t xml:space="preserve">The teacher </w:t>
            </w:r>
            <w:r>
              <w:rPr>
                <w:rFonts w:ascii="Times New Roman" w:hAnsi="Times New Roman" w:cs="Times New Roman"/>
                <w:sz w:val="22"/>
                <w:szCs w:val="22"/>
              </w:rPr>
              <w:t>will ask the students if they know what Earth Day is about and give a small description about earth day.</w:t>
            </w:r>
          </w:p>
          <w:p w:rsidR="003623F2" w:rsidRDefault="003623F2" w:rsidP="00A17568">
            <w:pPr>
              <w:jc w:val="center"/>
              <w:rPr>
                <w:rFonts w:ascii="Times New Roman" w:hAnsi="Times New Roman" w:cs="Times New Roman"/>
                <w:sz w:val="22"/>
                <w:szCs w:val="22"/>
              </w:rPr>
            </w:pPr>
          </w:p>
          <w:p w:rsidR="003623F2" w:rsidRDefault="003623F2" w:rsidP="00A17568">
            <w:pPr>
              <w:jc w:val="center"/>
              <w:rPr>
                <w:rFonts w:ascii="Times New Roman" w:hAnsi="Times New Roman" w:cs="Times New Roman"/>
                <w:sz w:val="22"/>
                <w:szCs w:val="22"/>
              </w:rPr>
            </w:pPr>
          </w:p>
          <w:p w:rsidR="003623F2" w:rsidRDefault="003623F2" w:rsidP="00A17568">
            <w:pPr>
              <w:jc w:val="center"/>
              <w:rPr>
                <w:rFonts w:ascii="Times New Roman" w:hAnsi="Times New Roman" w:cs="Times New Roman"/>
                <w:sz w:val="22"/>
                <w:szCs w:val="22"/>
              </w:rPr>
            </w:pPr>
          </w:p>
          <w:p w:rsidR="003623F2" w:rsidRDefault="003623F2" w:rsidP="00A17568">
            <w:pPr>
              <w:jc w:val="center"/>
              <w:rPr>
                <w:rFonts w:ascii="Times New Roman" w:hAnsi="Times New Roman" w:cs="Times New Roman"/>
                <w:sz w:val="22"/>
                <w:szCs w:val="22"/>
              </w:rPr>
            </w:pPr>
          </w:p>
          <w:p w:rsidR="003623F2" w:rsidRDefault="003623F2" w:rsidP="00A17568">
            <w:pPr>
              <w:jc w:val="center"/>
              <w:rPr>
                <w:rFonts w:ascii="Times New Roman" w:hAnsi="Times New Roman" w:cs="Times New Roman"/>
                <w:sz w:val="22"/>
                <w:szCs w:val="22"/>
              </w:rPr>
            </w:pPr>
          </w:p>
          <w:p w:rsidR="003623F2" w:rsidRDefault="003623F2" w:rsidP="00A17568">
            <w:pPr>
              <w:jc w:val="center"/>
              <w:rPr>
                <w:rFonts w:ascii="Times New Roman" w:hAnsi="Times New Roman" w:cs="Times New Roman"/>
                <w:sz w:val="22"/>
                <w:szCs w:val="22"/>
              </w:rPr>
            </w:pPr>
          </w:p>
          <w:p w:rsidR="003623F2" w:rsidRPr="00BC6C80" w:rsidRDefault="003623F2" w:rsidP="00A17568">
            <w:pPr>
              <w:jc w:val="center"/>
              <w:rPr>
                <w:rFonts w:ascii="Times New Roman" w:hAnsi="Times New Roman" w:cs="Times New Roman"/>
                <w:sz w:val="22"/>
                <w:szCs w:val="22"/>
              </w:rPr>
            </w:pPr>
          </w:p>
        </w:tc>
      </w:tr>
      <w:tr w:rsidR="003623F2" w:rsidRPr="00357FCE" w:rsidTr="00A17568">
        <w:tc>
          <w:tcPr>
            <w:tcW w:w="2125" w:type="pct"/>
          </w:tcPr>
          <w:p w:rsidR="003623F2" w:rsidRPr="009B619E" w:rsidRDefault="003623F2" w:rsidP="00A17568">
            <w:pPr>
              <w:jc w:val="center"/>
              <w:rPr>
                <w:rFonts w:ascii="Times New Roman" w:hAnsi="Times New Roman" w:cs="Times New Roman"/>
                <w:b/>
                <w:sz w:val="11"/>
                <w:szCs w:val="11"/>
              </w:rPr>
            </w:pP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I</w:t>
            </w:r>
            <w:r>
              <w:rPr>
                <w:rFonts w:ascii="Times New Roman" w:hAnsi="Times New Roman" w:cs="Times New Roman"/>
                <w:b/>
                <w:sz w:val="22"/>
                <w:szCs w:val="22"/>
              </w:rPr>
              <w:t>nstructional Activities</w:t>
            </w:r>
          </w:p>
          <w:p w:rsidR="003623F2"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(1a: Demonstrating Knowledge of Content and Pedagogy; 1e: Designing Coherent Instruction)</w:t>
            </w:r>
          </w:p>
          <w:p w:rsidR="003623F2" w:rsidRPr="009B619E" w:rsidRDefault="003623F2" w:rsidP="00A17568">
            <w:pPr>
              <w:jc w:val="center"/>
              <w:rPr>
                <w:rFonts w:ascii="Times New Roman" w:hAnsi="Times New Roman" w:cs="Times New Roman"/>
                <w:b/>
                <w:sz w:val="11"/>
                <w:szCs w:val="11"/>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Exploration (Model): How will students explore the new concepts? How will you model or provide explicit instruction?</w:t>
            </w:r>
          </w:p>
          <w:p w:rsidR="003623F2" w:rsidRPr="00483E09" w:rsidRDefault="003623F2" w:rsidP="00A17568">
            <w:pPr>
              <w:rPr>
                <w:rFonts w:ascii="Times New Roman" w:hAnsi="Times New Roman" w:cs="Times New Roman"/>
                <w:i/>
                <w:sz w:val="11"/>
                <w:szCs w:val="11"/>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Guided Practice: How will you provide support to students as they apply the new concept? How will you allow them to practice (with teacher support)?</w:t>
            </w:r>
          </w:p>
          <w:p w:rsidR="003623F2" w:rsidRPr="00483E09" w:rsidRDefault="003623F2" w:rsidP="00A17568">
            <w:pPr>
              <w:rPr>
                <w:rFonts w:ascii="Times New Roman" w:hAnsi="Times New Roman" w:cs="Times New Roman"/>
                <w:i/>
                <w:sz w:val="11"/>
                <w:szCs w:val="11"/>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Independent practice: How will students review and solidify these concepts to be able to use this new knowledge? How will you monitor and provide feedback?</w:t>
            </w:r>
          </w:p>
          <w:p w:rsidR="003623F2" w:rsidRPr="00483E09" w:rsidRDefault="003623F2" w:rsidP="00A17568">
            <w:pPr>
              <w:rPr>
                <w:rFonts w:ascii="Times New Roman" w:hAnsi="Times New Roman" w:cs="Times New Roman"/>
                <w:i/>
                <w:sz w:val="11"/>
                <w:szCs w:val="11"/>
              </w:rPr>
            </w:pPr>
          </w:p>
          <w:p w:rsidR="003623F2" w:rsidRDefault="003623F2" w:rsidP="003623F2">
            <w:pPr>
              <w:rPr>
                <w:rFonts w:ascii="Times New Roman" w:hAnsi="Times New Roman" w:cs="Times New Roman"/>
                <w:i/>
                <w:sz w:val="22"/>
                <w:szCs w:val="22"/>
              </w:rPr>
            </w:pPr>
            <w:r w:rsidRPr="00483E09">
              <w:rPr>
                <w:rFonts w:ascii="Times New Roman" w:hAnsi="Times New Roman" w:cs="Times New Roman"/>
                <w:i/>
                <w:sz w:val="22"/>
                <w:szCs w:val="22"/>
              </w:rPr>
              <w:t>Provide detailed steps.</w:t>
            </w:r>
          </w:p>
          <w:p w:rsidR="003623F2" w:rsidRDefault="003623F2" w:rsidP="003623F2">
            <w:pPr>
              <w:rPr>
                <w:rFonts w:ascii="Times New Roman" w:hAnsi="Times New Roman" w:cs="Times New Roman"/>
                <w:i/>
                <w:sz w:val="22"/>
                <w:szCs w:val="22"/>
              </w:rPr>
            </w:pPr>
          </w:p>
          <w:p w:rsidR="003623F2" w:rsidRDefault="003623F2" w:rsidP="003623F2">
            <w:pPr>
              <w:rPr>
                <w:rFonts w:ascii="Times New Roman" w:hAnsi="Times New Roman" w:cs="Times New Roman"/>
                <w:i/>
                <w:sz w:val="22"/>
                <w:szCs w:val="22"/>
              </w:rPr>
            </w:pPr>
          </w:p>
          <w:p w:rsidR="003623F2" w:rsidRDefault="003623F2" w:rsidP="003623F2">
            <w:pPr>
              <w:rPr>
                <w:rFonts w:ascii="Times New Roman" w:hAnsi="Times New Roman" w:cs="Times New Roman"/>
                <w:i/>
                <w:sz w:val="22"/>
                <w:szCs w:val="22"/>
              </w:rPr>
            </w:pPr>
          </w:p>
          <w:p w:rsidR="003623F2" w:rsidRDefault="003623F2" w:rsidP="003623F2">
            <w:pPr>
              <w:rPr>
                <w:rFonts w:ascii="Times New Roman" w:hAnsi="Times New Roman" w:cs="Times New Roman"/>
                <w:i/>
                <w:sz w:val="22"/>
                <w:szCs w:val="22"/>
              </w:rPr>
            </w:pPr>
          </w:p>
          <w:p w:rsidR="003623F2" w:rsidRDefault="003623F2" w:rsidP="003623F2">
            <w:pPr>
              <w:rPr>
                <w:rFonts w:ascii="Times New Roman" w:hAnsi="Times New Roman" w:cs="Times New Roman"/>
                <w:i/>
                <w:sz w:val="22"/>
                <w:szCs w:val="22"/>
              </w:rPr>
            </w:pPr>
          </w:p>
          <w:p w:rsidR="003623F2" w:rsidRPr="003623F2" w:rsidRDefault="003623F2" w:rsidP="003623F2">
            <w:pPr>
              <w:rPr>
                <w:rFonts w:ascii="Times New Roman" w:hAnsi="Times New Roman" w:cs="Times New Roman"/>
                <w:i/>
                <w:sz w:val="22"/>
                <w:szCs w:val="22"/>
              </w:rPr>
            </w:pPr>
          </w:p>
        </w:tc>
        <w:tc>
          <w:tcPr>
            <w:tcW w:w="2875" w:type="pct"/>
          </w:tcPr>
          <w:p w:rsidR="003623F2" w:rsidRDefault="00215A5F" w:rsidP="00215A5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lastRenderedPageBreak/>
              <w:t>The teacher will read Michael Recycle.</w:t>
            </w:r>
          </w:p>
          <w:p w:rsidR="00215A5F" w:rsidRDefault="00827F36" w:rsidP="00827F36">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Questions:</w:t>
            </w:r>
          </w:p>
          <w:p w:rsidR="00827F36" w:rsidRDefault="0087317A" w:rsidP="00827F36">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What are some ways they can clean up their town?</w:t>
            </w:r>
          </w:p>
          <w:p w:rsidR="0087317A" w:rsidRDefault="0087317A" w:rsidP="0087317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At the end of the book, the teacher will read the Go Green Tips.</w:t>
            </w:r>
          </w:p>
          <w:p w:rsidR="0087317A" w:rsidRDefault="0087317A" w:rsidP="0087317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When the students hear something that they do for the plant, the students will put their hands on their head.</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will play the Going Green song.</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and students will brainstorm ways they can reduce, reuse, and recycle and write the ideas on the anchor chart.</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will introduce the craft model.</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will show the students the parts of the Earth to color green and the parts to color blue.</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The teacher will </w:t>
            </w:r>
            <w:r w:rsidR="00A977F2">
              <w:rPr>
                <w:rFonts w:ascii="Times New Roman" w:hAnsi="Times New Roman" w:cs="Times New Roman"/>
                <w:sz w:val="22"/>
                <w:szCs w:val="22"/>
              </w:rPr>
              <w:t>tell the students to add eyes, a nose, and a smile to their Earth.</w:t>
            </w:r>
            <w:bookmarkStart w:id="0" w:name="_GoBack"/>
            <w:bookmarkEnd w:id="0"/>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lastRenderedPageBreak/>
              <w:t xml:space="preserve">The teacher will give each table strips of paper to make the arms and legs. </w:t>
            </w:r>
          </w:p>
          <w:p w:rsidR="00145E1E" w:rsidRDefault="00145E1E"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The teacher will </w:t>
            </w:r>
            <w:r w:rsidR="00863809">
              <w:rPr>
                <w:rFonts w:ascii="Times New Roman" w:hAnsi="Times New Roman" w:cs="Times New Roman"/>
                <w:sz w:val="22"/>
                <w:szCs w:val="22"/>
              </w:rPr>
              <w:t>model how to fold the paper to make the arms and legs.</w:t>
            </w:r>
          </w:p>
          <w:p w:rsidR="00863809" w:rsidRDefault="00863809"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The teacher will explain they will be making a pledge to help the earth.  </w:t>
            </w:r>
          </w:p>
          <w:p w:rsidR="00863809" w:rsidRDefault="00863809" w:rsidP="00145E1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will ask the students if they know what it means to make a pledge.</w:t>
            </w:r>
          </w:p>
          <w:p w:rsidR="003623F2" w:rsidRDefault="00863809" w:rsidP="00863809">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The teacher will have the students reference the anchor chart to write how they will help protect Earth. </w:t>
            </w:r>
          </w:p>
          <w:p w:rsidR="00A977F2" w:rsidRPr="00863809" w:rsidRDefault="00A977F2" w:rsidP="00863809">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The teacher will have the students glue their pledges to the back of their Earth.</w:t>
            </w:r>
          </w:p>
          <w:p w:rsidR="003623F2" w:rsidRPr="00BC6C80" w:rsidRDefault="003623F2" w:rsidP="00A17568">
            <w:pPr>
              <w:jc w:val="center"/>
              <w:rPr>
                <w:rFonts w:ascii="Times New Roman" w:hAnsi="Times New Roman" w:cs="Times New Roman"/>
                <w:sz w:val="22"/>
                <w:szCs w:val="22"/>
              </w:rPr>
            </w:pPr>
          </w:p>
        </w:tc>
      </w:tr>
      <w:tr w:rsidR="003623F2" w:rsidRPr="00357FCE" w:rsidTr="00A17568">
        <w:tc>
          <w:tcPr>
            <w:tcW w:w="2125" w:type="pct"/>
          </w:tcPr>
          <w:p w:rsidR="003623F2" w:rsidRPr="009B619E" w:rsidRDefault="003623F2" w:rsidP="00A17568">
            <w:pPr>
              <w:jc w:val="center"/>
              <w:rPr>
                <w:rFonts w:ascii="Times New Roman" w:hAnsi="Times New Roman" w:cs="Times New Roman"/>
                <w:b/>
                <w:sz w:val="22"/>
                <w:szCs w:val="22"/>
              </w:rPr>
            </w:pPr>
            <w:r>
              <w:rPr>
                <w:rFonts w:ascii="Times New Roman" w:hAnsi="Times New Roman" w:cs="Times New Roman"/>
                <w:b/>
                <w:sz w:val="22"/>
                <w:szCs w:val="22"/>
              </w:rPr>
              <w:lastRenderedPageBreak/>
              <w:t>Closure</w:t>
            </w:r>
          </w:p>
          <w:p w:rsidR="003623F2"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(1e: Designing Coherent Instruction)</w:t>
            </w:r>
          </w:p>
          <w:p w:rsidR="003623F2" w:rsidRPr="009B619E" w:rsidRDefault="003623F2" w:rsidP="00A17568">
            <w:pPr>
              <w:jc w:val="center"/>
              <w:rPr>
                <w:rFonts w:ascii="Times New Roman" w:hAnsi="Times New Roman" w:cs="Times New Roman"/>
                <w:b/>
                <w:sz w:val="11"/>
                <w:szCs w:val="11"/>
              </w:rPr>
            </w:pPr>
          </w:p>
          <w:p w:rsidR="003623F2" w:rsidRPr="00483E09" w:rsidRDefault="003623F2" w:rsidP="00A17568">
            <w:pPr>
              <w:jc w:val="center"/>
              <w:rPr>
                <w:rFonts w:ascii="Times New Roman" w:hAnsi="Times New Roman" w:cs="Times New Roman"/>
                <w:i/>
                <w:sz w:val="22"/>
                <w:szCs w:val="22"/>
              </w:rPr>
            </w:pPr>
            <w:r w:rsidRPr="00483E09">
              <w:rPr>
                <w:rFonts w:ascii="Times New Roman" w:hAnsi="Times New Roman" w:cs="Times New Roman"/>
                <w:i/>
                <w:sz w:val="22"/>
                <w:szCs w:val="22"/>
              </w:rPr>
              <w:t>___ minutes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students share or show what they have learned in this lesson?</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restate the teaching point and clarify key concepts?</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provide opportunities to extend ideas and check for understanding?</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this lesson lead to the next lesson?</w:t>
            </w:r>
          </w:p>
          <w:p w:rsidR="003623F2" w:rsidRPr="009B619E" w:rsidRDefault="003623F2" w:rsidP="00A17568">
            <w:pPr>
              <w:rPr>
                <w:rFonts w:ascii="Times New Roman" w:hAnsi="Times New Roman" w:cs="Times New Roman"/>
                <w:sz w:val="11"/>
                <w:szCs w:val="11"/>
              </w:rPr>
            </w:pPr>
          </w:p>
        </w:tc>
        <w:tc>
          <w:tcPr>
            <w:tcW w:w="2875" w:type="pct"/>
          </w:tcPr>
          <w:p w:rsidR="003623F2" w:rsidRPr="00863809" w:rsidRDefault="00863809" w:rsidP="00863809">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The teacher will have the students share their pledges to help the Earth.</w:t>
            </w: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Default="003623F2" w:rsidP="00A17568">
            <w:pPr>
              <w:rPr>
                <w:rFonts w:ascii="Times New Roman" w:hAnsi="Times New Roman" w:cs="Times New Roman"/>
                <w:sz w:val="22"/>
                <w:szCs w:val="22"/>
              </w:rPr>
            </w:pPr>
          </w:p>
          <w:p w:rsidR="003623F2" w:rsidRPr="00BC6C80" w:rsidRDefault="003623F2" w:rsidP="00A17568">
            <w:pPr>
              <w:rPr>
                <w:rFonts w:ascii="Times New Roman" w:hAnsi="Times New Roman" w:cs="Times New Roman"/>
                <w:sz w:val="22"/>
                <w:szCs w:val="22"/>
              </w:rPr>
            </w:pPr>
          </w:p>
        </w:tc>
      </w:tr>
      <w:tr w:rsidR="003623F2" w:rsidRPr="00357FCE" w:rsidTr="00A17568">
        <w:tc>
          <w:tcPr>
            <w:tcW w:w="2125" w:type="pct"/>
          </w:tcPr>
          <w:p w:rsidR="003623F2" w:rsidRPr="009B619E" w:rsidRDefault="003623F2" w:rsidP="00A17568">
            <w:pPr>
              <w:jc w:val="center"/>
              <w:rPr>
                <w:rFonts w:ascii="Times New Roman" w:hAnsi="Times New Roman" w:cs="Times New Roman"/>
                <w:b/>
                <w:sz w:val="11"/>
                <w:szCs w:val="11"/>
              </w:rPr>
            </w:pP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Differentiation</w:t>
            </w:r>
          </w:p>
          <w:p w:rsidR="003623F2"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(1e: Designing Coherent Instruction)</w:t>
            </w:r>
          </w:p>
          <w:p w:rsidR="003623F2" w:rsidRPr="00483E09" w:rsidRDefault="003623F2" w:rsidP="00A17568">
            <w:pPr>
              <w:jc w:val="center"/>
              <w:rPr>
                <w:rFonts w:ascii="Times New Roman" w:hAnsi="Times New Roman" w:cs="Times New Roman"/>
                <w:b/>
                <w:sz w:val="11"/>
                <w:szCs w:val="11"/>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What differentiated support will you provide for students whose academic development is below or above the current grade level?</w:t>
            </w:r>
          </w:p>
          <w:p w:rsidR="003623F2" w:rsidRPr="00483E09" w:rsidRDefault="003623F2" w:rsidP="00A17568">
            <w:pPr>
              <w:rPr>
                <w:rFonts w:ascii="Times New Roman" w:eastAsia="Times New Roman" w:hAnsi="Times New Roman" w:cs="Times New Roman"/>
                <w:color w:val="000000"/>
                <w:sz w:val="22"/>
                <w:szCs w:val="22"/>
                <w:shd w:val="clear" w:color="auto" w:fill="FFFFFF"/>
              </w:rPr>
            </w:pPr>
            <w:r w:rsidRPr="00483E09">
              <w:rPr>
                <w:rFonts w:ascii="Times New Roman" w:eastAsia="Times New Roman" w:hAnsi="Times New Roman" w:cs="Times New Roman"/>
                <w:i/>
                <w:color w:val="000000"/>
                <w:sz w:val="22"/>
                <w:szCs w:val="22"/>
                <w:shd w:val="clear" w:color="auto" w:fill="FFFFFF"/>
              </w:rPr>
              <w:t xml:space="preserve">What specific </w:t>
            </w:r>
            <w:r w:rsidRPr="00483E09">
              <w:rPr>
                <w:rFonts w:ascii="Times New Roman" w:eastAsia="Times New Roman" w:hAnsi="Times New Roman" w:cs="Times New Roman"/>
                <w:i/>
                <w:iCs/>
                <w:color w:val="000000"/>
                <w:sz w:val="22"/>
                <w:szCs w:val="22"/>
                <w:shd w:val="clear" w:color="auto" w:fill="FFFFFF"/>
              </w:rPr>
              <w:t>differentiation</w:t>
            </w:r>
            <w:r w:rsidRPr="00483E09">
              <w:rPr>
                <w:rFonts w:ascii="Times New Roman" w:eastAsia="Times New Roman" w:hAnsi="Times New Roman" w:cs="Times New Roman"/>
                <w:i/>
                <w:color w:val="000000"/>
                <w:sz w:val="22"/>
                <w:szCs w:val="22"/>
                <w:shd w:val="clear" w:color="auto" w:fill="FFFFFF"/>
              </w:rPr>
              <w:t xml:space="preserve"> of content, process, products, and/or learning environment do you plan to employ to meet the needs of </w:t>
            </w:r>
            <w:r w:rsidRPr="00483E09">
              <w:rPr>
                <w:rFonts w:ascii="Times New Roman" w:eastAsia="Times New Roman" w:hAnsi="Times New Roman" w:cs="Times New Roman"/>
                <w:i/>
                <w:iCs/>
                <w:color w:val="000000"/>
                <w:sz w:val="22"/>
                <w:szCs w:val="22"/>
                <w:shd w:val="clear" w:color="auto" w:fill="FFFFFF"/>
              </w:rPr>
              <w:t>all</w:t>
            </w:r>
            <w:r w:rsidRPr="00483E09">
              <w:rPr>
                <w:rFonts w:ascii="Times New Roman" w:eastAsia="Times New Roman" w:hAnsi="Times New Roman" w:cs="Times New Roman"/>
                <w:i/>
                <w:color w:val="000000"/>
                <w:sz w:val="22"/>
                <w:szCs w:val="22"/>
                <w:shd w:val="clear" w:color="auto" w:fill="FFFFFF"/>
              </w:rPr>
              <w:t xml:space="preserve"> of your students</w:t>
            </w:r>
            <w:r w:rsidRPr="00483E09">
              <w:rPr>
                <w:rFonts w:ascii="Times New Roman" w:eastAsia="Times New Roman" w:hAnsi="Times New Roman" w:cs="Times New Roman"/>
                <w:color w:val="000000"/>
                <w:sz w:val="22"/>
                <w:szCs w:val="22"/>
                <w:shd w:val="clear" w:color="auto" w:fill="FFFFFF"/>
              </w:rPr>
              <w:t>?</w:t>
            </w:r>
          </w:p>
          <w:p w:rsidR="003623F2" w:rsidRPr="00483E09" w:rsidRDefault="003623F2" w:rsidP="00A17568">
            <w:pPr>
              <w:widowControl w:val="0"/>
              <w:autoSpaceDE w:val="0"/>
              <w:autoSpaceDN w:val="0"/>
              <w:adjustRightInd w:val="0"/>
              <w:rPr>
                <w:rFonts w:ascii="Times New Roman" w:hAnsi="Times New Roman" w:cs="Times New Roman"/>
                <w:i/>
                <w:color w:val="191919"/>
                <w:sz w:val="22"/>
                <w:szCs w:val="22"/>
              </w:rPr>
            </w:pPr>
            <w:r w:rsidRPr="00483E09">
              <w:rPr>
                <w:rFonts w:ascii="Times New Roman" w:hAnsi="Times New Roman" w:cs="Times New Roman"/>
                <w:i/>
                <w:color w:val="191919"/>
                <w:sz w:val="22"/>
                <w:szCs w:val="22"/>
              </w:rPr>
              <w:t>How does your lesson support student differences with regard to linguistic, academic, and cultural diversity?</w:t>
            </w:r>
          </w:p>
          <w:p w:rsidR="003623F2" w:rsidRPr="00483E09" w:rsidRDefault="003623F2" w:rsidP="00A17568">
            <w:pPr>
              <w:widowControl w:val="0"/>
              <w:autoSpaceDE w:val="0"/>
              <w:autoSpaceDN w:val="0"/>
              <w:adjustRightInd w:val="0"/>
              <w:rPr>
                <w:rFonts w:ascii="Times New Roman" w:hAnsi="Times New Roman" w:cs="Times New Roman"/>
                <w:i/>
                <w:color w:val="191919"/>
                <w:sz w:val="11"/>
                <w:szCs w:val="11"/>
              </w:rPr>
            </w:pPr>
          </w:p>
          <w:p w:rsidR="003623F2" w:rsidRPr="00483E09" w:rsidRDefault="003623F2" w:rsidP="00A17568">
            <w:pPr>
              <w:widowControl w:val="0"/>
              <w:autoSpaceDE w:val="0"/>
              <w:autoSpaceDN w:val="0"/>
              <w:adjustRightInd w:val="0"/>
              <w:rPr>
                <w:rFonts w:ascii="Times New Roman" w:hAnsi="Times New Roman" w:cs="Times New Roman"/>
                <w:i/>
                <w:color w:val="191919"/>
                <w:sz w:val="22"/>
                <w:szCs w:val="22"/>
              </w:rPr>
            </w:pPr>
            <w:r w:rsidRPr="00483E09">
              <w:rPr>
                <w:rFonts w:ascii="Times New Roman" w:hAnsi="Times New Roman" w:cs="Times New Roman"/>
                <w:i/>
                <w:color w:val="191919"/>
                <w:sz w:val="22"/>
                <w:szCs w:val="22"/>
              </w:rPr>
              <w:t>How will your lesson actively build upon the resources that linguistically and culturally diverse students bring to the experience? </w:t>
            </w:r>
          </w:p>
          <w:p w:rsidR="003623F2" w:rsidRPr="00483E09" w:rsidRDefault="003623F2" w:rsidP="00A17568">
            <w:pPr>
              <w:widowControl w:val="0"/>
              <w:autoSpaceDE w:val="0"/>
              <w:autoSpaceDN w:val="0"/>
              <w:adjustRightInd w:val="0"/>
              <w:rPr>
                <w:rFonts w:ascii="Times New Roman" w:hAnsi="Times New Roman" w:cs="Times New Roman"/>
                <w:sz w:val="22"/>
                <w:szCs w:val="22"/>
              </w:rPr>
            </w:pPr>
            <w:r w:rsidRPr="00483E09">
              <w:rPr>
                <w:rFonts w:ascii="Times New Roman" w:hAnsi="Times New Roman" w:cs="Times New Roman"/>
                <w:i/>
                <w:iCs/>
                <w:color w:val="191919"/>
                <w:sz w:val="22"/>
                <w:szCs w:val="22"/>
              </w:rPr>
              <w:t>How will your lesson will be supportive for all students, including English Language Learners, and build upon the linguistic, cultural, and experiential resources that they bring to their learning? </w:t>
            </w:r>
          </w:p>
          <w:p w:rsidR="003623F2" w:rsidRPr="00483E09" w:rsidRDefault="003623F2" w:rsidP="00A17568">
            <w:pPr>
              <w:widowControl w:val="0"/>
              <w:autoSpaceDE w:val="0"/>
              <w:autoSpaceDN w:val="0"/>
              <w:adjustRightInd w:val="0"/>
              <w:rPr>
                <w:rFonts w:ascii="Times New Roman" w:hAnsi="Times New Roman" w:cs="Times New Roman"/>
                <w:sz w:val="22"/>
                <w:szCs w:val="22"/>
              </w:rPr>
            </w:pPr>
            <w:r w:rsidRPr="00483E09">
              <w:rPr>
                <w:rFonts w:ascii="Times New Roman" w:hAnsi="Times New Roman" w:cs="Times New Roman"/>
                <w:i/>
                <w:iCs/>
                <w:color w:val="191919"/>
                <w:sz w:val="22"/>
                <w:szCs w:val="22"/>
              </w:rPr>
              <w:t>How will your lesson is designed to promote creative and critical thinking and inventiveness?</w:t>
            </w:r>
          </w:p>
          <w:p w:rsidR="003623F2" w:rsidRPr="009B619E" w:rsidRDefault="003623F2" w:rsidP="00A17568">
            <w:pPr>
              <w:rPr>
                <w:rFonts w:ascii="Times New Roman" w:hAnsi="Times New Roman" w:cs="Times New Roman"/>
                <w:b/>
                <w:sz w:val="11"/>
                <w:szCs w:val="11"/>
              </w:rPr>
            </w:pPr>
          </w:p>
        </w:tc>
        <w:tc>
          <w:tcPr>
            <w:tcW w:w="2875" w:type="pct"/>
          </w:tcPr>
          <w:p w:rsidR="003623F2" w:rsidRPr="00BC6C80" w:rsidRDefault="00863809" w:rsidP="00A17568">
            <w:pPr>
              <w:rPr>
                <w:rFonts w:ascii="Times New Roman" w:hAnsi="Times New Roman" w:cs="Times New Roman"/>
                <w:sz w:val="22"/>
                <w:szCs w:val="22"/>
              </w:rPr>
            </w:pPr>
            <w:r>
              <w:rPr>
                <w:rFonts w:ascii="Times New Roman" w:hAnsi="Times New Roman" w:cs="Times New Roman"/>
                <w:sz w:val="22"/>
                <w:szCs w:val="22"/>
              </w:rPr>
              <w:t>The teacher will make a model of the craft for the students.  The teacher will also display the ways to help protect Earth through a book and a music video.</w:t>
            </w:r>
          </w:p>
        </w:tc>
      </w:tr>
      <w:tr w:rsidR="003623F2" w:rsidRPr="00357FCE" w:rsidTr="00863809">
        <w:tc>
          <w:tcPr>
            <w:tcW w:w="2125" w:type="pct"/>
          </w:tcPr>
          <w:p w:rsidR="003623F2" w:rsidRPr="009B619E" w:rsidRDefault="003623F2" w:rsidP="00A17568">
            <w:pPr>
              <w:jc w:val="center"/>
              <w:rPr>
                <w:rFonts w:ascii="Times New Roman" w:hAnsi="Times New Roman" w:cs="Times New Roman"/>
                <w:b/>
                <w:sz w:val="11"/>
                <w:szCs w:val="11"/>
              </w:rPr>
            </w:pP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Accommodations</w:t>
            </w:r>
          </w:p>
          <w:p w:rsidR="003623F2"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(1e: Design</w:t>
            </w:r>
            <w:r>
              <w:rPr>
                <w:rFonts w:ascii="Times New Roman" w:hAnsi="Times New Roman" w:cs="Times New Roman"/>
                <w:b/>
                <w:sz w:val="22"/>
                <w:szCs w:val="22"/>
              </w:rPr>
              <w:t>ing Coherent Instruction)</w:t>
            </w:r>
          </w:p>
          <w:p w:rsidR="003623F2" w:rsidRPr="00483E09" w:rsidRDefault="003623F2" w:rsidP="00A17568">
            <w:pPr>
              <w:jc w:val="center"/>
              <w:rPr>
                <w:rFonts w:ascii="Times New Roman" w:hAnsi="Times New Roman" w:cs="Times New Roman"/>
                <w:b/>
                <w:sz w:val="11"/>
                <w:szCs w:val="11"/>
              </w:rPr>
            </w:pPr>
          </w:p>
          <w:p w:rsidR="003623F2" w:rsidRPr="00483E09" w:rsidRDefault="003623F2" w:rsidP="00A17568">
            <w:pPr>
              <w:rPr>
                <w:rFonts w:ascii="Times New Roman" w:eastAsia="Times New Roman" w:hAnsi="Times New Roman" w:cs="Times New Roman"/>
                <w:i/>
                <w:sz w:val="22"/>
                <w:szCs w:val="22"/>
                <w:shd w:val="clear" w:color="auto" w:fill="FFFFFF"/>
              </w:rPr>
            </w:pPr>
            <w:r w:rsidRPr="00483E09">
              <w:rPr>
                <w:rFonts w:ascii="Times New Roman" w:eastAsia="Times New Roman" w:hAnsi="Times New Roman" w:cs="Times New Roman"/>
                <w:i/>
                <w:sz w:val="22"/>
                <w:szCs w:val="22"/>
                <w:shd w:val="clear" w:color="auto" w:fill="FFFFFF"/>
              </w:rPr>
              <w:lastRenderedPageBreak/>
              <w:t xml:space="preserve">What classroom </w:t>
            </w:r>
            <w:r w:rsidRPr="00483E09">
              <w:rPr>
                <w:rFonts w:ascii="Times New Roman" w:eastAsia="Times New Roman" w:hAnsi="Times New Roman" w:cs="Times New Roman"/>
                <w:b/>
                <w:i/>
                <w:iCs/>
                <w:sz w:val="22"/>
                <w:szCs w:val="22"/>
                <w:shd w:val="clear" w:color="auto" w:fill="FFFFFF"/>
              </w:rPr>
              <w:t>accommodations</w:t>
            </w:r>
            <w:r w:rsidRPr="00483E09">
              <w:rPr>
                <w:rFonts w:ascii="Times New Roman" w:eastAsia="Times New Roman" w:hAnsi="Times New Roman" w:cs="Times New Roman"/>
                <w:i/>
                <w:sz w:val="22"/>
                <w:szCs w:val="22"/>
                <w:shd w:val="clear" w:color="auto" w:fill="FFFFFF"/>
              </w:rPr>
              <w:t xml:space="preserve"> do you plan to employ to increase curriculum </w:t>
            </w:r>
            <w:r w:rsidRPr="00483E09">
              <w:rPr>
                <w:rFonts w:ascii="Times New Roman" w:eastAsia="Times New Roman" w:hAnsi="Times New Roman" w:cs="Times New Roman"/>
                <w:b/>
                <w:i/>
                <w:iCs/>
                <w:sz w:val="22"/>
                <w:szCs w:val="22"/>
                <w:shd w:val="clear" w:color="auto" w:fill="FFFFFF"/>
              </w:rPr>
              <w:t>access</w:t>
            </w:r>
            <w:r w:rsidRPr="00483E09">
              <w:rPr>
                <w:rFonts w:ascii="Times New Roman" w:eastAsia="Times New Roman" w:hAnsi="Times New Roman" w:cs="Times New Roman"/>
                <w:i/>
                <w:sz w:val="22"/>
                <w:szCs w:val="22"/>
                <w:shd w:val="clear" w:color="auto" w:fill="FFFFFF"/>
              </w:rPr>
              <w:t xml:space="preserve"> for students identified with special education needs or 504?</w:t>
            </w:r>
          </w:p>
          <w:p w:rsidR="003623F2" w:rsidRDefault="003623F2" w:rsidP="00A17568">
            <w:pPr>
              <w:rPr>
                <w:rFonts w:ascii="Times New Roman" w:eastAsia="Times New Roman" w:hAnsi="Times New Roman" w:cs="Times New Roman"/>
                <w:i/>
                <w:sz w:val="22"/>
                <w:szCs w:val="22"/>
                <w:shd w:val="clear" w:color="auto" w:fill="FFFFFF"/>
              </w:rPr>
            </w:pPr>
            <w:r w:rsidRPr="00483E09">
              <w:rPr>
                <w:rFonts w:ascii="Times New Roman" w:eastAsia="Times New Roman" w:hAnsi="Times New Roman" w:cs="Times New Roman"/>
                <w:i/>
                <w:sz w:val="22"/>
                <w:szCs w:val="22"/>
                <w:shd w:val="clear" w:color="auto" w:fill="FFFFFF"/>
              </w:rPr>
              <w:t>Describe how these accommodations align with the current Individualized Education Plan (IEP) for each student as applicable (avoid using actual names of students).</w:t>
            </w:r>
          </w:p>
          <w:p w:rsidR="003623F2" w:rsidRDefault="003623F2" w:rsidP="00A17568">
            <w:pPr>
              <w:rPr>
                <w:rFonts w:ascii="Times New Roman" w:eastAsia="Times New Roman" w:hAnsi="Times New Roman" w:cs="Times New Roman"/>
                <w:i/>
                <w:sz w:val="22"/>
                <w:szCs w:val="22"/>
                <w:shd w:val="clear" w:color="auto" w:fill="FFFFFF"/>
              </w:rPr>
            </w:pPr>
          </w:p>
          <w:p w:rsidR="003623F2" w:rsidRDefault="003623F2" w:rsidP="00A17568">
            <w:pPr>
              <w:rPr>
                <w:rFonts w:ascii="Times New Roman" w:eastAsia="Times New Roman" w:hAnsi="Times New Roman" w:cs="Times New Roman"/>
                <w:i/>
                <w:sz w:val="22"/>
                <w:szCs w:val="22"/>
                <w:shd w:val="clear" w:color="auto" w:fill="FFFFFF"/>
              </w:rPr>
            </w:pPr>
          </w:p>
          <w:p w:rsidR="003623F2" w:rsidRPr="003623F2" w:rsidRDefault="003623F2" w:rsidP="00A17568">
            <w:pPr>
              <w:rPr>
                <w:rFonts w:ascii="Times New Roman" w:eastAsia="Times New Roman" w:hAnsi="Times New Roman" w:cs="Times New Roman"/>
                <w:i/>
                <w:sz w:val="22"/>
                <w:szCs w:val="22"/>
                <w:shd w:val="clear" w:color="auto" w:fill="FFFFFF"/>
              </w:rPr>
            </w:pPr>
          </w:p>
        </w:tc>
        <w:tc>
          <w:tcPr>
            <w:tcW w:w="2875" w:type="pct"/>
            <w:vAlign w:val="center"/>
          </w:tcPr>
          <w:p w:rsidR="003623F2" w:rsidRPr="00BC6C80" w:rsidRDefault="00863809" w:rsidP="00863809">
            <w:pPr>
              <w:jc w:val="center"/>
              <w:rPr>
                <w:rFonts w:ascii="Times New Roman" w:hAnsi="Times New Roman" w:cs="Times New Roman"/>
                <w:sz w:val="22"/>
                <w:szCs w:val="22"/>
              </w:rPr>
            </w:pPr>
            <w:r>
              <w:rPr>
                <w:rFonts w:ascii="Times New Roman" w:hAnsi="Times New Roman" w:cs="Times New Roman"/>
                <w:sz w:val="22"/>
                <w:szCs w:val="22"/>
              </w:rPr>
              <w:lastRenderedPageBreak/>
              <w:t>-</w:t>
            </w:r>
          </w:p>
        </w:tc>
      </w:tr>
      <w:tr w:rsidR="003623F2" w:rsidRPr="00357FCE" w:rsidTr="00863809">
        <w:tc>
          <w:tcPr>
            <w:tcW w:w="2125" w:type="pct"/>
          </w:tcPr>
          <w:p w:rsidR="003623F2" w:rsidRPr="009B619E" w:rsidRDefault="003623F2" w:rsidP="00A17568">
            <w:pPr>
              <w:jc w:val="center"/>
              <w:rPr>
                <w:rFonts w:ascii="Times New Roman" w:hAnsi="Times New Roman" w:cs="Times New Roman"/>
                <w:b/>
                <w:sz w:val="11"/>
                <w:szCs w:val="11"/>
              </w:rPr>
            </w:pP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Modifications</w:t>
            </w:r>
          </w:p>
          <w:p w:rsidR="003623F2"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(1e: Designing Coherent Instruction)</w:t>
            </w:r>
          </w:p>
          <w:p w:rsidR="003623F2" w:rsidRPr="00483E09" w:rsidRDefault="003623F2" w:rsidP="00A17568">
            <w:pPr>
              <w:jc w:val="center"/>
              <w:rPr>
                <w:rFonts w:ascii="Times New Roman" w:hAnsi="Times New Roman" w:cs="Times New Roman"/>
                <w:b/>
                <w:sz w:val="11"/>
                <w:szCs w:val="11"/>
              </w:rPr>
            </w:pPr>
          </w:p>
          <w:p w:rsidR="003623F2" w:rsidRPr="00483E09" w:rsidRDefault="003623F2" w:rsidP="00A17568">
            <w:pPr>
              <w:rPr>
                <w:rFonts w:ascii="Times New Roman" w:eastAsia="Times New Roman" w:hAnsi="Times New Roman" w:cs="Times New Roman"/>
                <w:i/>
                <w:color w:val="000000"/>
                <w:sz w:val="22"/>
                <w:szCs w:val="22"/>
                <w:shd w:val="clear" w:color="auto" w:fill="FFFFFF"/>
              </w:rPr>
            </w:pPr>
            <w:r w:rsidRPr="00483E09">
              <w:rPr>
                <w:rFonts w:ascii="Times New Roman" w:eastAsia="Times New Roman" w:hAnsi="Times New Roman" w:cs="Times New Roman"/>
                <w:i/>
                <w:color w:val="000000"/>
                <w:sz w:val="22"/>
                <w:szCs w:val="22"/>
                <w:shd w:val="clear" w:color="auto" w:fill="FFFFFF"/>
              </w:rPr>
              <w:t xml:space="preserve">What </w:t>
            </w:r>
            <w:r w:rsidRPr="00483E09">
              <w:rPr>
                <w:rFonts w:ascii="Times New Roman" w:eastAsia="Times New Roman" w:hAnsi="Times New Roman" w:cs="Times New Roman"/>
                <w:b/>
                <w:i/>
                <w:color w:val="000000"/>
                <w:sz w:val="22"/>
                <w:szCs w:val="22"/>
                <w:shd w:val="clear" w:color="auto" w:fill="FFFFFF"/>
              </w:rPr>
              <w:t xml:space="preserve">curricular </w:t>
            </w:r>
            <w:r w:rsidRPr="00483E09">
              <w:rPr>
                <w:rFonts w:ascii="Times New Roman" w:eastAsia="Times New Roman" w:hAnsi="Times New Roman" w:cs="Times New Roman"/>
                <w:b/>
                <w:i/>
                <w:iCs/>
                <w:color w:val="000000"/>
                <w:sz w:val="22"/>
                <w:szCs w:val="22"/>
                <w:shd w:val="clear" w:color="auto" w:fill="FFFFFF"/>
              </w:rPr>
              <w:t>modifications</w:t>
            </w:r>
            <w:r w:rsidRPr="00483E09">
              <w:rPr>
                <w:rFonts w:ascii="Times New Roman" w:eastAsia="Times New Roman" w:hAnsi="Times New Roman" w:cs="Times New Roman"/>
                <w:i/>
                <w:color w:val="000000"/>
                <w:sz w:val="22"/>
                <w:szCs w:val="22"/>
                <w:shd w:val="clear" w:color="auto" w:fill="FFFFFF"/>
              </w:rPr>
              <w:t xml:space="preserve"> and/or changes in </w:t>
            </w:r>
            <w:r w:rsidRPr="00483E09">
              <w:rPr>
                <w:rFonts w:ascii="Times New Roman" w:eastAsia="Times New Roman" w:hAnsi="Times New Roman" w:cs="Times New Roman"/>
                <w:b/>
                <w:i/>
                <w:color w:val="000000"/>
                <w:sz w:val="22"/>
                <w:szCs w:val="22"/>
                <w:shd w:val="clear" w:color="auto" w:fill="FFFFFF"/>
              </w:rPr>
              <w:t>performance standards</w:t>
            </w:r>
            <w:r w:rsidRPr="00483E09">
              <w:rPr>
                <w:rFonts w:ascii="Times New Roman" w:eastAsia="Times New Roman" w:hAnsi="Times New Roman" w:cs="Times New Roman"/>
                <w:i/>
                <w:color w:val="000000"/>
                <w:sz w:val="22"/>
                <w:szCs w:val="22"/>
                <w:shd w:val="clear" w:color="auto" w:fill="FFFFFF"/>
              </w:rPr>
              <w:t>, if any, do you plan to employ to facilitate the participation of students identified with special education needs?</w:t>
            </w:r>
          </w:p>
          <w:p w:rsidR="003623F2" w:rsidRPr="009B619E" w:rsidRDefault="003623F2" w:rsidP="00A17568">
            <w:pPr>
              <w:rPr>
                <w:rFonts w:ascii="Times New Roman" w:hAnsi="Times New Roman" w:cs="Times New Roman"/>
                <w:sz w:val="11"/>
                <w:szCs w:val="11"/>
              </w:rPr>
            </w:pPr>
          </w:p>
        </w:tc>
        <w:tc>
          <w:tcPr>
            <w:tcW w:w="2875" w:type="pct"/>
            <w:vAlign w:val="center"/>
          </w:tcPr>
          <w:p w:rsidR="003623F2" w:rsidRPr="0096208A" w:rsidRDefault="003623F2" w:rsidP="00863809">
            <w:pPr>
              <w:jc w:val="center"/>
              <w:rPr>
                <w:rFonts w:ascii="Times New Roman" w:hAnsi="Times New Roman" w:cs="Times New Roman"/>
                <w:sz w:val="22"/>
                <w:szCs w:val="22"/>
              </w:rPr>
            </w:pPr>
          </w:p>
          <w:p w:rsidR="003623F2" w:rsidRPr="0096208A" w:rsidRDefault="003623F2" w:rsidP="00863809">
            <w:pPr>
              <w:jc w:val="center"/>
              <w:rPr>
                <w:rFonts w:ascii="Times New Roman" w:hAnsi="Times New Roman" w:cs="Times New Roman"/>
                <w:sz w:val="22"/>
                <w:szCs w:val="22"/>
              </w:rPr>
            </w:pPr>
          </w:p>
          <w:p w:rsidR="003623F2" w:rsidRPr="0096208A" w:rsidRDefault="003623F2" w:rsidP="00863809">
            <w:pPr>
              <w:jc w:val="center"/>
              <w:rPr>
                <w:rFonts w:ascii="Times New Roman" w:hAnsi="Times New Roman" w:cs="Times New Roman"/>
                <w:sz w:val="22"/>
                <w:szCs w:val="22"/>
              </w:rPr>
            </w:pPr>
          </w:p>
          <w:p w:rsidR="003623F2" w:rsidRPr="0096208A" w:rsidRDefault="00863809" w:rsidP="00863809">
            <w:pPr>
              <w:jc w:val="center"/>
              <w:rPr>
                <w:rFonts w:ascii="Times New Roman" w:hAnsi="Times New Roman" w:cs="Times New Roman"/>
                <w:sz w:val="22"/>
                <w:szCs w:val="22"/>
              </w:rPr>
            </w:pPr>
            <w:r>
              <w:rPr>
                <w:rFonts w:ascii="Times New Roman" w:hAnsi="Times New Roman" w:cs="Times New Roman"/>
                <w:sz w:val="22"/>
                <w:szCs w:val="22"/>
              </w:rPr>
              <w:t>-</w:t>
            </w:r>
          </w:p>
          <w:p w:rsidR="003623F2" w:rsidRDefault="003623F2" w:rsidP="00863809">
            <w:pPr>
              <w:jc w:val="center"/>
              <w:rPr>
                <w:rFonts w:ascii="Times New Roman" w:hAnsi="Times New Roman" w:cs="Times New Roman"/>
                <w:sz w:val="22"/>
                <w:szCs w:val="22"/>
              </w:rPr>
            </w:pPr>
          </w:p>
          <w:p w:rsidR="003623F2" w:rsidRPr="0096208A" w:rsidRDefault="003623F2" w:rsidP="00863809">
            <w:pPr>
              <w:jc w:val="center"/>
              <w:rPr>
                <w:rFonts w:ascii="Times New Roman" w:hAnsi="Times New Roman" w:cs="Times New Roman"/>
                <w:sz w:val="22"/>
                <w:szCs w:val="22"/>
              </w:rPr>
            </w:pPr>
          </w:p>
          <w:p w:rsidR="003623F2" w:rsidRPr="0096208A" w:rsidRDefault="003623F2" w:rsidP="00863809">
            <w:pPr>
              <w:jc w:val="center"/>
              <w:rPr>
                <w:rFonts w:ascii="Times New Roman" w:hAnsi="Times New Roman" w:cs="Times New Roman"/>
                <w:sz w:val="22"/>
                <w:szCs w:val="22"/>
              </w:rPr>
            </w:pPr>
          </w:p>
        </w:tc>
      </w:tr>
      <w:tr w:rsidR="003623F2" w:rsidRPr="00357FCE" w:rsidTr="00863809">
        <w:tc>
          <w:tcPr>
            <w:tcW w:w="2125" w:type="pct"/>
          </w:tcPr>
          <w:p w:rsidR="003623F2" w:rsidRPr="009B619E" w:rsidRDefault="003623F2" w:rsidP="00A17568">
            <w:pPr>
              <w:jc w:val="center"/>
              <w:rPr>
                <w:rFonts w:ascii="Times New Roman" w:hAnsi="Times New Roman" w:cs="Times New Roman"/>
                <w:sz w:val="11"/>
                <w:szCs w:val="11"/>
              </w:rPr>
            </w:pP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Assessment (Formal or Informal).</w:t>
            </w:r>
          </w:p>
          <w:p w:rsidR="003623F2" w:rsidRPr="009B619E" w:rsidRDefault="003623F2" w:rsidP="00A17568">
            <w:pPr>
              <w:jc w:val="center"/>
              <w:rPr>
                <w:rFonts w:ascii="Times New Roman" w:hAnsi="Times New Roman" w:cs="Times New Roman"/>
                <w:b/>
                <w:sz w:val="22"/>
                <w:szCs w:val="22"/>
              </w:rPr>
            </w:pPr>
            <w:r w:rsidRPr="009B619E">
              <w:rPr>
                <w:rFonts w:ascii="Times New Roman" w:hAnsi="Times New Roman" w:cs="Times New Roman"/>
                <w:b/>
                <w:sz w:val="22"/>
                <w:szCs w:val="22"/>
              </w:rPr>
              <w:t>(1f: Assessing Student Learning)</w:t>
            </w:r>
          </w:p>
          <w:p w:rsidR="003623F2" w:rsidRPr="009B619E" w:rsidRDefault="003623F2" w:rsidP="00A17568">
            <w:pPr>
              <w:jc w:val="center"/>
              <w:rPr>
                <w:rFonts w:ascii="Times New Roman" w:hAnsi="Times New Roman" w:cs="Times New Roman"/>
                <w:b/>
                <w:sz w:val="11"/>
                <w:szCs w:val="11"/>
              </w:rPr>
            </w:pP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How will you and the students assess where the learning objectives, listed above, were met?</w:t>
            </w:r>
          </w:p>
          <w:p w:rsidR="003623F2" w:rsidRPr="00483E09" w:rsidRDefault="003623F2" w:rsidP="00A17568">
            <w:pPr>
              <w:rPr>
                <w:rFonts w:ascii="Times New Roman" w:hAnsi="Times New Roman" w:cs="Times New Roman"/>
                <w:i/>
                <w:sz w:val="22"/>
                <w:szCs w:val="22"/>
              </w:rPr>
            </w:pPr>
            <w:r w:rsidRPr="00483E09">
              <w:rPr>
                <w:rFonts w:ascii="Times New Roman" w:hAnsi="Times New Roman" w:cs="Times New Roman"/>
                <w:i/>
                <w:sz w:val="22"/>
                <w:szCs w:val="22"/>
              </w:rPr>
              <w:t>Each formal or informal assessment should describe how it is aligned to the above objective(s).</w:t>
            </w:r>
          </w:p>
          <w:p w:rsidR="003623F2" w:rsidRPr="009B619E" w:rsidRDefault="003623F2" w:rsidP="00A17568">
            <w:pPr>
              <w:rPr>
                <w:rFonts w:ascii="Times New Roman" w:hAnsi="Times New Roman" w:cs="Times New Roman"/>
                <w:sz w:val="11"/>
                <w:szCs w:val="11"/>
              </w:rPr>
            </w:pPr>
          </w:p>
        </w:tc>
        <w:tc>
          <w:tcPr>
            <w:tcW w:w="2875" w:type="pct"/>
          </w:tcPr>
          <w:p w:rsidR="003623F2" w:rsidRPr="0096208A" w:rsidRDefault="00863809" w:rsidP="00863809">
            <w:pPr>
              <w:rPr>
                <w:rFonts w:ascii="Times New Roman" w:hAnsi="Times New Roman" w:cs="Times New Roman"/>
                <w:sz w:val="22"/>
                <w:szCs w:val="22"/>
              </w:rPr>
            </w:pPr>
            <w:r>
              <w:rPr>
                <w:rFonts w:ascii="Times New Roman" w:hAnsi="Times New Roman" w:cs="Times New Roman"/>
                <w:sz w:val="22"/>
                <w:szCs w:val="22"/>
              </w:rPr>
              <w:t>The teacher will assess when the anchor chart is being made.  The teacher will listen to the ideas the students give to see if they understand the concept of protecting Earth.</w:t>
            </w: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p w:rsidR="003623F2" w:rsidRPr="0096208A" w:rsidRDefault="003623F2" w:rsidP="00863809">
            <w:pPr>
              <w:rPr>
                <w:rFonts w:ascii="Times New Roman" w:hAnsi="Times New Roman" w:cs="Times New Roman"/>
                <w:sz w:val="22"/>
                <w:szCs w:val="22"/>
              </w:rPr>
            </w:pPr>
          </w:p>
        </w:tc>
      </w:tr>
      <w:tr w:rsidR="003623F2" w:rsidRPr="00357FCE" w:rsidTr="00A17568">
        <w:tc>
          <w:tcPr>
            <w:tcW w:w="2125" w:type="pct"/>
          </w:tcPr>
          <w:p w:rsidR="003623F2" w:rsidRPr="009B619E" w:rsidRDefault="003623F2" w:rsidP="00A17568">
            <w:pPr>
              <w:jc w:val="center"/>
              <w:rPr>
                <w:rFonts w:ascii="Times New Roman" w:hAnsi="Times New Roman" w:cs="Times New Roman"/>
                <w:sz w:val="11"/>
                <w:szCs w:val="11"/>
              </w:rPr>
            </w:pPr>
          </w:p>
          <w:p w:rsidR="003623F2" w:rsidRPr="00483E09" w:rsidRDefault="003623F2" w:rsidP="00863809">
            <w:pPr>
              <w:jc w:val="center"/>
              <w:rPr>
                <w:rFonts w:ascii="Times New Roman" w:hAnsi="Times New Roman" w:cs="Times New Roman"/>
                <w:i/>
                <w:sz w:val="22"/>
                <w:szCs w:val="22"/>
              </w:rPr>
            </w:pPr>
            <w:r w:rsidRPr="009B619E">
              <w:rPr>
                <w:rFonts w:ascii="Times New Roman" w:hAnsi="Times New Roman" w:cs="Times New Roman"/>
                <w:b/>
                <w:sz w:val="22"/>
                <w:szCs w:val="22"/>
              </w:rPr>
              <w:t xml:space="preserve">Reflection on </w:t>
            </w:r>
            <w:r w:rsidR="00863809">
              <w:rPr>
                <w:rFonts w:ascii="Times New Roman" w:hAnsi="Times New Roman" w:cs="Times New Roman"/>
                <w:b/>
                <w:sz w:val="22"/>
                <w:szCs w:val="22"/>
              </w:rPr>
              <w:t>Planning</w:t>
            </w:r>
          </w:p>
          <w:p w:rsidR="003623F2" w:rsidRPr="009B619E" w:rsidRDefault="003623F2" w:rsidP="00A17568">
            <w:pPr>
              <w:jc w:val="center"/>
              <w:rPr>
                <w:rFonts w:ascii="Times New Roman" w:hAnsi="Times New Roman" w:cs="Times New Roman"/>
                <w:i/>
                <w:sz w:val="11"/>
                <w:szCs w:val="11"/>
              </w:rPr>
            </w:pPr>
          </w:p>
        </w:tc>
        <w:tc>
          <w:tcPr>
            <w:tcW w:w="2875" w:type="pct"/>
          </w:tcPr>
          <w:p w:rsidR="003623F2" w:rsidRPr="00863809" w:rsidRDefault="00863809" w:rsidP="00863809">
            <w:pPr>
              <w:rPr>
                <w:rFonts w:ascii="Times New Roman" w:hAnsi="Times New Roman" w:cs="Times New Roman"/>
                <w:sz w:val="22"/>
                <w:szCs w:val="22"/>
              </w:rPr>
            </w:pPr>
            <w:r>
              <w:rPr>
                <w:rFonts w:ascii="Times New Roman" w:hAnsi="Times New Roman" w:cs="Times New Roman"/>
                <w:sz w:val="22"/>
                <w:szCs w:val="22"/>
              </w:rPr>
              <w:t xml:space="preserve">I wanted to do something fun about Earth Day for the students, so I decided that the book and Going Green song would be a great way to introduce the ideas of reducing, reusing, and recycling.  I wanted to do a craft to hang in the hallway because everything had to be taken down for PSSA’s.  Since writing is not allowed to be displayed in the hallway, I planned for the students to glue their pledges to the back of their </w:t>
            </w:r>
            <w:r w:rsidR="00A977F2">
              <w:rPr>
                <w:rFonts w:ascii="Times New Roman" w:hAnsi="Times New Roman" w:cs="Times New Roman"/>
                <w:sz w:val="22"/>
                <w:szCs w:val="22"/>
              </w:rPr>
              <w:t>Earth crafts.</w:t>
            </w:r>
          </w:p>
        </w:tc>
      </w:tr>
    </w:tbl>
    <w:p w:rsidR="003623F2" w:rsidRDefault="003623F2" w:rsidP="003623F2">
      <w:pPr>
        <w:rPr>
          <w:rFonts w:ascii="Times New Roman" w:hAnsi="Times New Roman" w:cs="Times New Roman"/>
        </w:rPr>
      </w:pPr>
    </w:p>
    <w:p w:rsidR="00571BCB" w:rsidRDefault="00571BCB"/>
    <w:sectPr w:rsidR="00571BCB" w:rsidSect="003623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294"/>
    <w:multiLevelType w:val="hybridMultilevel"/>
    <w:tmpl w:val="1C8C8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C25CF"/>
    <w:multiLevelType w:val="hybridMultilevel"/>
    <w:tmpl w:val="647EA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A4938"/>
    <w:multiLevelType w:val="hybridMultilevel"/>
    <w:tmpl w:val="5ADAC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8F2"/>
    <w:multiLevelType w:val="hybridMultilevel"/>
    <w:tmpl w:val="498E3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21017D"/>
    <w:multiLevelType w:val="hybridMultilevel"/>
    <w:tmpl w:val="7BCCC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DE6314"/>
    <w:multiLevelType w:val="hybridMultilevel"/>
    <w:tmpl w:val="6414A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06129D"/>
    <w:multiLevelType w:val="hybridMultilevel"/>
    <w:tmpl w:val="68226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F2"/>
    <w:rsid w:val="00001F3D"/>
    <w:rsid w:val="000129F7"/>
    <w:rsid w:val="00012C2E"/>
    <w:rsid w:val="00022780"/>
    <w:rsid w:val="00024000"/>
    <w:rsid w:val="000277F6"/>
    <w:rsid w:val="00030706"/>
    <w:rsid w:val="00030FBA"/>
    <w:rsid w:val="00031DE4"/>
    <w:rsid w:val="0003586B"/>
    <w:rsid w:val="00035B79"/>
    <w:rsid w:val="00035C29"/>
    <w:rsid w:val="000400F6"/>
    <w:rsid w:val="00040E98"/>
    <w:rsid w:val="00043764"/>
    <w:rsid w:val="000448FF"/>
    <w:rsid w:val="000451DC"/>
    <w:rsid w:val="000523CA"/>
    <w:rsid w:val="00055540"/>
    <w:rsid w:val="0006001F"/>
    <w:rsid w:val="00060078"/>
    <w:rsid w:val="00062B2A"/>
    <w:rsid w:val="00066183"/>
    <w:rsid w:val="00067C36"/>
    <w:rsid w:val="00067F0F"/>
    <w:rsid w:val="00071338"/>
    <w:rsid w:val="00074F7D"/>
    <w:rsid w:val="00075349"/>
    <w:rsid w:val="0007731E"/>
    <w:rsid w:val="000833F4"/>
    <w:rsid w:val="00083AD9"/>
    <w:rsid w:val="00085159"/>
    <w:rsid w:val="000902B8"/>
    <w:rsid w:val="00090F9A"/>
    <w:rsid w:val="00093B31"/>
    <w:rsid w:val="00094471"/>
    <w:rsid w:val="000951BE"/>
    <w:rsid w:val="00096942"/>
    <w:rsid w:val="00097596"/>
    <w:rsid w:val="000A73CD"/>
    <w:rsid w:val="000B680A"/>
    <w:rsid w:val="000C1C49"/>
    <w:rsid w:val="000D135D"/>
    <w:rsid w:val="000D19EF"/>
    <w:rsid w:val="000D1C26"/>
    <w:rsid w:val="000D4366"/>
    <w:rsid w:val="000E014C"/>
    <w:rsid w:val="000E2618"/>
    <w:rsid w:val="000E28F6"/>
    <w:rsid w:val="000E5CC5"/>
    <w:rsid w:val="000E6FA0"/>
    <w:rsid w:val="000F241A"/>
    <w:rsid w:val="000F3546"/>
    <w:rsid w:val="000F3E29"/>
    <w:rsid w:val="000F4828"/>
    <w:rsid w:val="000F530E"/>
    <w:rsid w:val="001014E3"/>
    <w:rsid w:val="0010712B"/>
    <w:rsid w:val="00111345"/>
    <w:rsid w:val="00111BD9"/>
    <w:rsid w:val="001136F0"/>
    <w:rsid w:val="001304B2"/>
    <w:rsid w:val="00132A2B"/>
    <w:rsid w:val="001342CD"/>
    <w:rsid w:val="00135411"/>
    <w:rsid w:val="001361E5"/>
    <w:rsid w:val="00136689"/>
    <w:rsid w:val="001367CC"/>
    <w:rsid w:val="00144CE3"/>
    <w:rsid w:val="0014535C"/>
    <w:rsid w:val="00145DA0"/>
    <w:rsid w:val="00145E1E"/>
    <w:rsid w:val="00150E83"/>
    <w:rsid w:val="0015262A"/>
    <w:rsid w:val="00154725"/>
    <w:rsid w:val="00164476"/>
    <w:rsid w:val="0018123A"/>
    <w:rsid w:val="00181FBF"/>
    <w:rsid w:val="0018593A"/>
    <w:rsid w:val="00185BB2"/>
    <w:rsid w:val="001860DA"/>
    <w:rsid w:val="001A673F"/>
    <w:rsid w:val="001B002C"/>
    <w:rsid w:val="001B1594"/>
    <w:rsid w:val="001B7912"/>
    <w:rsid w:val="001B799C"/>
    <w:rsid w:val="001B7DFC"/>
    <w:rsid w:val="001C3485"/>
    <w:rsid w:val="001D1A58"/>
    <w:rsid w:val="001D24BD"/>
    <w:rsid w:val="001D3C0D"/>
    <w:rsid w:val="001D5CD9"/>
    <w:rsid w:val="001D5E21"/>
    <w:rsid w:val="001E1F97"/>
    <w:rsid w:val="001E2CD1"/>
    <w:rsid w:val="001E3F8D"/>
    <w:rsid w:val="001E600A"/>
    <w:rsid w:val="001E6F0B"/>
    <w:rsid w:val="001F2945"/>
    <w:rsid w:val="002048EA"/>
    <w:rsid w:val="00210D6A"/>
    <w:rsid w:val="00215A5F"/>
    <w:rsid w:val="002232E5"/>
    <w:rsid w:val="00224557"/>
    <w:rsid w:val="00233A75"/>
    <w:rsid w:val="00235F4F"/>
    <w:rsid w:val="00237705"/>
    <w:rsid w:val="00237C7F"/>
    <w:rsid w:val="00237C9C"/>
    <w:rsid w:val="00240335"/>
    <w:rsid w:val="00240AE0"/>
    <w:rsid w:val="00246CDD"/>
    <w:rsid w:val="002472E5"/>
    <w:rsid w:val="00247F33"/>
    <w:rsid w:val="00257F51"/>
    <w:rsid w:val="0026279E"/>
    <w:rsid w:val="002648E9"/>
    <w:rsid w:val="002803FA"/>
    <w:rsid w:val="00281F83"/>
    <w:rsid w:val="00283A55"/>
    <w:rsid w:val="00283B35"/>
    <w:rsid w:val="00284ABB"/>
    <w:rsid w:val="00286567"/>
    <w:rsid w:val="00286D2D"/>
    <w:rsid w:val="00290AB2"/>
    <w:rsid w:val="002910EF"/>
    <w:rsid w:val="0029291B"/>
    <w:rsid w:val="00294835"/>
    <w:rsid w:val="002A06ED"/>
    <w:rsid w:val="002A45CC"/>
    <w:rsid w:val="002A5FAB"/>
    <w:rsid w:val="002B2882"/>
    <w:rsid w:val="002B2A7C"/>
    <w:rsid w:val="002B71C6"/>
    <w:rsid w:val="002C12B3"/>
    <w:rsid w:val="002C2A7C"/>
    <w:rsid w:val="002C494A"/>
    <w:rsid w:val="002C6B04"/>
    <w:rsid w:val="002D307A"/>
    <w:rsid w:val="002D381D"/>
    <w:rsid w:val="002D4EE8"/>
    <w:rsid w:val="002F3E2C"/>
    <w:rsid w:val="002F563D"/>
    <w:rsid w:val="002F6168"/>
    <w:rsid w:val="002F6527"/>
    <w:rsid w:val="0030061F"/>
    <w:rsid w:val="0030149C"/>
    <w:rsid w:val="00304BD6"/>
    <w:rsid w:val="003065A4"/>
    <w:rsid w:val="00307428"/>
    <w:rsid w:val="0031277F"/>
    <w:rsid w:val="00313D42"/>
    <w:rsid w:val="003172AE"/>
    <w:rsid w:val="00321ABD"/>
    <w:rsid w:val="00321ABE"/>
    <w:rsid w:val="00321BD9"/>
    <w:rsid w:val="00323863"/>
    <w:rsid w:val="003261B6"/>
    <w:rsid w:val="00332588"/>
    <w:rsid w:val="00335E49"/>
    <w:rsid w:val="003360C3"/>
    <w:rsid w:val="003370F1"/>
    <w:rsid w:val="00343DAF"/>
    <w:rsid w:val="00345C0F"/>
    <w:rsid w:val="003468B0"/>
    <w:rsid w:val="00352D7D"/>
    <w:rsid w:val="0035302A"/>
    <w:rsid w:val="00354B83"/>
    <w:rsid w:val="00357920"/>
    <w:rsid w:val="00360B03"/>
    <w:rsid w:val="00360B38"/>
    <w:rsid w:val="003623F2"/>
    <w:rsid w:val="00364C43"/>
    <w:rsid w:val="00366905"/>
    <w:rsid w:val="0038325A"/>
    <w:rsid w:val="0038706D"/>
    <w:rsid w:val="0038761E"/>
    <w:rsid w:val="00394C53"/>
    <w:rsid w:val="00396FA3"/>
    <w:rsid w:val="003A1CA0"/>
    <w:rsid w:val="003B3492"/>
    <w:rsid w:val="003B4D9C"/>
    <w:rsid w:val="003B5CD7"/>
    <w:rsid w:val="003B66EF"/>
    <w:rsid w:val="003C0D88"/>
    <w:rsid w:val="003C2150"/>
    <w:rsid w:val="003C3E1C"/>
    <w:rsid w:val="003C3FDF"/>
    <w:rsid w:val="003C710E"/>
    <w:rsid w:val="003D0E45"/>
    <w:rsid w:val="003D1942"/>
    <w:rsid w:val="003D205B"/>
    <w:rsid w:val="003D611A"/>
    <w:rsid w:val="003E1E73"/>
    <w:rsid w:val="003E3355"/>
    <w:rsid w:val="003E4128"/>
    <w:rsid w:val="003E58D4"/>
    <w:rsid w:val="003E6B07"/>
    <w:rsid w:val="003E7FFD"/>
    <w:rsid w:val="003F6C5B"/>
    <w:rsid w:val="003F7463"/>
    <w:rsid w:val="003F7800"/>
    <w:rsid w:val="00403DDF"/>
    <w:rsid w:val="0040669B"/>
    <w:rsid w:val="00406B7E"/>
    <w:rsid w:val="0040750D"/>
    <w:rsid w:val="00411937"/>
    <w:rsid w:val="00414819"/>
    <w:rsid w:val="00414B99"/>
    <w:rsid w:val="00422009"/>
    <w:rsid w:val="00422188"/>
    <w:rsid w:val="00423CEA"/>
    <w:rsid w:val="004267AE"/>
    <w:rsid w:val="00427648"/>
    <w:rsid w:val="00434DAF"/>
    <w:rsid w:val="00442A71"/>
    <w:rsid w:val="00445096"/>
    <w:rsid w:val="00456DBD"/>
    <w:rsid w:val="0046027C"/>
    <w:rsid w:val="00464087"/>
    <w:rsid w:val="00464F86"/>
    <w:rsid w:val="00471BE5"/>
    <w:rsid w:val="00472421"/>
    <w:rsid w:val="004779DE"/>
    <w:rsid w:val="00480185"/>
    <w:rsid w:val="004806F0"/>
    <w:rsid w:val="00486090"/>
    <w:rsid w:val="004907CF"/>
    <w:rsid w:val="00490F09"/>
    <w:rsid w:val="004A0847"/>
    <w:rsid w:val="004A55FD"/>
    <w:rsid w:val="004A6C71"/>
    <w:rsid w:val="004B0479"/>
    <w:rsid w:val="004B0580"/>
    <w:rsid w:val="004C1C23"/>
    <w:rsid w:val="004C37E1"/>
    <w:rsid w:val="004C58A0"/>
    <w:rsid w:val="004D0178"/>
    <w:rsid w:val="004D1C38"/>
    <w:rsid w:val="004D53C0"/>
    <w:rsid w:val="004D5ACC"/>
    <w:rsid w:val="004D7468"/>
    <w:rsid w:val="004D7DC3"/>
    <w:rsid w:val="004E4F7B"/>
    <w:rsid w:val="004E6FD2"/>
    <w:rsid w:val="004F7469"/>
    <w:rsid w:val="00500379"/>
    <w:rsid w:val="00502F5E"/>
    <w:rsid w:val="0050350C"/>
    <w:rsid w:val="00504890"/>
    <w:rsid w:val="00507280"/>
    <w:rsid w:val="00512E59"/>
    <w:rsid w:val="00524959"/>
    <w:rsid w:val="00530FD5"/>
    <w:rsid w:val="0053136C"/>
    <w:rsid w:val="00534AC8"/>
    <w:rsid w:val="00534D49"/>
    <w:rsid w:val="00542A27"/>
    <w:rsid w:val="00555A58"/>
    <w:rsid w:val="005564CB"/>
    <w:rsid w:val="005644C5"/>
    <w:rsid w:val="00564A1A"/>
    <w:rsid w:val="00565812"/>
    <w:rsid w:val="00571BCB"/>
    <w:rsid w:val="00571C65"/>
    <w:rsid w:val="00573CCB"/>
    <w:rsid w:val="0057657D"/>
    <w:rsid w:val="00582D30"/>
    <w:rsid w:val="00583166"/>
    <w:rsid w:val="00587CDF"/>
    <w:rsid w:val="00596D13"/>
    <w:rsid w:val="005A0B96"/>
    <w:rsid w:val="005A4AAF"/>
    <w:rsid w:val="005A6D59"/>
    <w:rsid w:val="005B2D34"/>
    <w:rsid w:val="005B592F"/>
    <w:rsid w:val="005B62E1"/>
    <w:rsid w:val="005B755C"/>
    <w:rsid w:val="005B7830"/>
    <w:rsid w:val="005C23D5"/>
    <w:rsid w:val="005C5A09"/>
    <w:rsid w:val="005C6404"/>
    <w:rsid w:val="005D4A6C"/>
    <w:rsid w:val="005D71EA"/>
    <w:rsid w:val="005E060E"/>
    <w:rsid w:val="005E0F16"/>
    <w:rsid w:val="005F0A04"/>
    <w:rsid w:val="005F0B9C"/>
    <w:rsid w:val="005F36C7"/>
    <w:rsid w:val="006073C9"/>
    <w:rsid w:val="00610712"/>
    <w:rsid w:val="00612789"/>
    <w:rsid w:val="00615D5F"/>
    <w:rsid w:val="00623617"/>
    <w:rsid w:val="006246AA"/>
    <w:rsid w:val="00630338"/>
    <w:rsid w:val="00632DE2"/>
    <w:rsid w:val="006349C8"/>
    <w:rsid w:val="0063760A"/>
    <w:rsid w:val="00637FA8"/>
    <w:rsid w:val="006476AF"/>
    <w:rsid w:val="00650FFE"/>
    <w:rsid w:val="00651736"/>
    <w:rsid w:val="006536BE"/>
    <w:rsid w:val="00661392"/>
    <w:rsid w:val="00663887"/>
    <w:rsid w:val="00666449"/>
    <w:rsid w:val="00666B12"/>
    <w:rsid w:val="00667168"/>
    <w:rsid w:val="00676075"/>
    <w:rsid w:val="00680EF8"/>
    <w:rsid w:val="00690698"/>
    <w:rsid w:val="00693503"/>
    <w:rsid w:val="00695E71"/>
    <w:rsid w:val="006A3B4D"/>
    <w:rsid w:val="006A4909"/>
    <w:rsid w:val="006B020B"/>
    <w:rsid w:val="006B6987"/>
    <w:rsid w:val="006B70DB"/>
    <w:rsid w:val="006B74B3"/>
    <w:rsid w:val="006C111E"/>
    <w:rsid w:val="006C2715"/>
    <w:rsid w:val="006C2A3A"/>
    <w:rsid w:val="006C54EC"/>
    <w:rsid w:val="006D3349"/>
    <w:rsid w:val="006D4DF5"/>
    <w:rsid w:val="006D5FB6"/>
    <w:rsid w:val="006E2248"/>
    <w:rsid w:val="006E2C7C"/>
    <w:rsid w:val="006F0CA9"/>
    <w:rsid w:val="006F6D4F"/>
    <w:rsid w:val="007048F4"/>
    <w:rsid w:val="007075FC"/>
    <w:rsid w:val="007200AE"/>
    <w:rsid w:val="007204C2"/>
    <w:rsid w:val="0072773E"/>
    <w:rsid w:val="00733293"/>
    <w:rsid w:val="00733C3B"/>
    <w:rsid w:val="007369DA"/>
    <w:rsid w:val="007414FA"/>
    <w:rsid w:val="007477A8"/>
    <w:rsid w:val="007500FB"/>
    <w:rsid w:val="00750FEC"/>
    <w:rsid w:val="00752AA1"/>
    <w:rsid w:val="00753172"/>
    <w:rsid w:val="00756E8C"/>
    <w:rsid w:val="007660DE"/>
    <w:rsid w:val="00767F33"/>
    <w:rsid w:val="00770FFC"/>
    <w:rsid w:val="007778F6"/>
    <w:rsid w:val="007836E2"/>
    <w:rsid w:val="00783757"/>
    <w:rsid w:val="007846EF"/>
    <w:rsid w:val="00792CE5"/>
    <w:rsid w:val="007979DB"/>
    <w:rsid w:val="007A0D6D"/>
    <w:rsid w:val="007A168D"/>
    <w:rsid w:val="007A51B6"/>
    <w:rsid w:val="007A5CA4"/>
    <w:rsid w:val="007B03A3"/>
    <w:rsid w:val="007B2F80"/>
    <w:rsid w:val="007C15AB"/>
    <w:rsid w:val="007C2702"/>
    <w:rsid w:val="007C397D"/>
    <w:rsid w:val="007C4DD7"/>
    <w:rsid w:val="007D0E1F"/>
    <w:rsid w:val="007D1896"/>
    <w:rsid w:val="007D7273"/>
    <w:rsid w:val="007E06D2"/>
    <w:rsid w:val="007E0E4F"/>
    <w:rsid w:val="007E1409"/>
    <w:rsid w:val="007E1827"/>
    <w:rsid w:val="007E1B54"/>
    <w:rsid w:val="007E2F3E"/>
    <w:rsid w:val="007E329C"/>
    <w:rsid w:val="007E68E9"/>
    <w:rsid w:val="007F3CA2"/>
    <w:rsid w:val="007F3CE7"/>
    <w:rsid w:val="007F4731"/>
    <w:rsid w:val="007F68A7"/>
    <w:rsid w:val="007F6E0C"/>
    <w:rsid w:val="007F7AF3"/>
    <w:rsid w:val="008002B2"/>
    <w:rsid w:val="008032EF"/>
    <w:rsid w:val="00803472"/>
    <w:rsid w:val="008076AE"/>
    <w:rsid w:val="00810227"/>
    <w:rsid w:val="00810251"/>
    <w:rsid w:val="0081160F"/>
    <w:rsid w:val="00812497"/>
    <w:rsid w:val="0081328D"/>
    <w:rsid w:val="008135EF"/>
    <w:rsid w:val="00813B00"/>
    <w:rsid w:val="008162B6"/>
    <w:rsid w:val="00820D2C"/>
    <w:rsid w:val="00824D56"/>
    <w:rsid w:val="0082669F"/>
    <w:rsid w:val="00827F36"/>
    <w:rsid w:val="008300A9"/>
    <w:rsid w:val="0083256D"/>
    <w:rsid w:val="00834C43"/>
    <w:rsid w:val="00834F9D"/>
    <w:rsid w:val="008358DF"/>
    <w:rsid w:val="00837B50"/>
    <w:rsid w:val="00840B4F"/>
    <w:rsid w:val="00845A23"/>
    <w:rsid w:val="00847657"/>
    <w:rsid w:val="00850524"/>
    <w:rsid w:val="00850994"/>
    <w:rsid w:val="00852CCE"/>
    <w:rsid w:val="00856D4D"/>
    <w:rsid w:val="00861D93"/>
    <w:rsid w:val="00863809"/>
    <w:rsid w:val="00866C95"/>
    <w:rsid w:val="008706CE"/>
    <w:rsid w:val="0087078E"/>
    <w:rsid w:val="0087317A"/>
    <w:rsid w:val="008854FA"/>
    <w:rsid w:val="0088620D"/>
    <w:rsid w:val="00886A9A"/>
    <w:rsid w:val="00896A9A"/>
    <w:rsid w:val="00896DC6"/>
    <w:rsid w:val="008A67DD"/>
    <w:rsid w:val="008B274E"/>
    <w:rsid w:val="008B282E"/>
    <w:rsid w:val="008B2B17"/>
    <w:rsid w:val="008B4B76"/>
    <w:rsid w:val="008B4D27"/>
    <w:rsid w:val="008B7FE0"/>
    <w:rsid w:val="008C1E8E"/>
    <w:rsid w:val="008C2008"/>
    <w:rsid w:val="008C6DA3"/>
    <w:rsid w:val="008D1AE0"/>
    <w:rsid w:val="008D449E"/>
    <w:rsid w:val="008D5BF6"/>
    <w:rsid w:val="008E3751"/>
    <w:rsid w:val="008E6DC0"/>
    <w:rsid w:val="008F2BB0"/>
    <w:rsid w:val="00901884"/>
    <w:rsid w:val="0090548D"/>
    <w:rsid w:val="00906D73"/>
    <w:rsid w:val="00915981"/>
    <w:rsid w:val="00922CC3"/>
    <w:rsid w:val="00941154"/>
    <w:rsid w:val="0094668C"/>
    <w:rsid w:val="0094713F"/>
    <w:rsid w:val="00947D13"/>
    <w:rsid w:val="00952AB6"/>
    <w:rsid w:val="00955BD5"/>
    <w:rsid w:val="00960C02"/>
    <w:rsid w:val="00961F83"/>
    <w:rsid w:val="00965379"/>
    <w:rsid w:val="00967B4D"/>
    <w:rsid w:val="00971E23"/>
    <w:rsid w:val="009726CD"/>
    <w:rsid w:val="00974643"/>
    <w:rsid w:val="0098586C"/>
    <w:rsid w:val="00987CE5"/>
    <w:rsid w:val="0099543D"/>
    <w:rsid w:val="009A17EC"/>
    <w:rsid w:val="009B0942"/>
    <w:rsid w:val="009B174A"/>
    <w:rsid w:val="009B6701"/>
    <w:rsid w:val="009B7678"/>
    <w:rsid w:val="009C17C0"/>
    <w:rsid w:val="009C278E"/>
    <w:rsid w:val="009C2E8E"/>
    <w:rsid w:val="009C4408"/>
    <w:rsid w:val="009C69CB"/>
    <w:rsid w:val="009D5E3C"/>
    <w:rsid w:val="009E2443"/>
    <w:rsid w:val="009E26E7"/>
    <w:rsid w:val="009E6C95"/>
    <w:rsid w:val="009F5405"/>
    <w:rsid w:val="009F5885"/>
    <w:rsid w:val="009F6352"/>
    <w:rsid w:val="00A04C1D"/>
    <w:rsid w:val="00A10916"/>
    <w:rsid w:val="00A13B3C"/>
    <w:rsid w:val="00A1641A"/>
    <w:rsid w:val="00A173DF"/>
    <w:rsid w:val="00A2149F"/>
    <w:rsid w:val="00A23FD4"/>
    <w:rsid w:val="00A2414F"/>
    <w:rsid w:val="00A2538C"/>
    <w:rsid w:val="00A275E3"/>
    <w:rsid w:val="00A30591"/>
    <w:rsid w:val="00A31978"/>
    <w:rsid w:val="00A33E36"/>
    <w:rsid w:val="00A35591"/>
    <w:rsid w:val="00A36187"/>
    <w:rsid w:val="00A44A5F"/>
    <w:rsid w:val="00A45335"/>
    <w:rsid w:val="00A50528"/>
    <w:rsid w:val="00A519B9"/>
    <w:rsid w:val="00A51DAD"/>
    <w:rsid w:val="00A573E0"/>
    <w:rsid w:val="00A57C2C"/>
    <w:rsid w:val="00A70004"/>
    <w:rsid w:val="00A73C12"/>
    <w:rsid w:val="00A74ABE"/>
    <w:rsid w:val="00A76E52"/>
    <w:rsid w:val="00A81A6B"/>
    <w:rsid w:val="00A87E7D"/>
    <w:rsid w:val="00A93F9F"/>
    <w:rsid w:val="00A9605F"/>
    <w:rsid w:val="00A977F2"/>
    <w:rsid w:val="00AA2B1A"/>
    <w:rsid w:val="00AA4A18"/>
    <w:rsid w:val="00AA50F3"/>
    <w:rsid w:val="00AA7A5A"/>
    <w:rsid w:val="00AB27E0"/>
    <w:rsid w:val="00AC1481"/>
    <w:rsid w:val="00AC4D1D"/>
    <w:rsid w:val="00AD4199"/>
    <w:rsid w:val="00AE0815"/>
    <w:rsid w:val="00AE4BA2"/>
    <w:rsid w:val="00AE50D1"/>
    <w:rsid w:val="00AE6D30"/>
    <w:rsid w:val="00AF384D"/>
    <w:rsid w:val="00AF4260"/>
    <w:rsid w:val="00AF5844"/>
    <w:rsid w:val="00AF7448"/>
    <w:rsid w:val="00B0093B"/>
    <w:rsid w:val="00B02398"/>
    <w:rsid w:val="00B028A8"/>
    <w:rsid w:val="00B05A3E"/>
    <w:rsid w:val="00B06048"/>
    <w:rsid w:val="00B1197B"/>
    <w:rsid w:val="00B11982"/>
    <w:rsid w:val="00B11FC0"/>
    <w:rsid w:val="00B13CCC"/>
    <w:rsid w:val="00B170A3"/>
    <w:rsid w:val="00B173CB"/>
    <w:rsid w:val="00B2505C"/>
    <w:rsid w:val="00B314E9"/>
    <w:rsid w:val="00B331FF"/>
    <w:rsid w:val="00B33CEB"/>
    <w:rsid w:val="00B35D4A"/>
    <w:rsid w:val="00B35E52"/>
    <w:rsid w:val="00B45558"/>
    <w:rsid w:val="00B45FDD"/>
    <w:rsid w:val="00B50CA3"/>
    <w:rsid w:val="00B50E2E"/>
    <w:rsid w:val="00B56B15"/>
    <w:rsid w:val="00B62199"/>
    <w:rsid w:val="00B6737E"/>
    <w:rsid w:val="00B67F15"/>
    <w:rsid w:val="00B706CE"/>
    <w:rsid w:val="00B71DCC"/>
    <w:rsid w:val="00B7721A"/>
    <w:rsid w:val="00B80F71"/>
    <w:rsid w:val="00B81BEA"/>
    <w:rsid w:val="00B940BB"/>
    <w:rsid w:val="00B942FE"/>
    <w:rsid w:val="00B94C39"/>
    <w:rsid w:val="00B951C1"/>
    <w:rsid w:val="00B96D01"/>
    <w:rsid w:val="00BA039D"/>
    <w:rsid w:val="00BA68F3"/>
    <w:rsid w:val="00BB165E"/>
    <w:rsid w:val="00BB182D"/>
    <w:rsid w:val="00BB1E30"/>
    <w:rsid w:val="00BB2F81"/>
    <w:rsid w:val="00BB5624"/>
    <w:rsid w:val="00BB61FE"/>
    <w:rsid w:val="00BC67CC"/>
    <w:rsid w:val="00BD2BB0"/>
    <w:rsid w:val="00BD5356"/>
    <w:rsid w:val="00BF10E8"/>
    <w:rsid w:val="00C02265"/>
    <w:rsid w:val="00C02779"/>
    <w:rsid w:val="00C028BA"/>
    <w:rsid w:val="00C07277"/>
    <w:rsid w:val="00C100DB"/>
    <w:rsid w:val="00C10797"/>
    <w:rsid w:val="00C11788"/>
    <w:rsid w:val="00C2039A"/>
    <w:rsid w:val="00C21351"/>
    <w:rsid w:val="00C350B1"/>
    <w:rsid w:val="00C42FC9"/>
    <w:rsid w:val="00C46F2D"/>
    <w:rsid w:val="00C471DC"/>
    <w:rsid w:val="00C500CF"/>
    <w:rsid w:val="00C55091"/>
    <w:rsid w:val="00C64C61"/>
    <w:rsid w:val="00C6790E"/>
    <w:rsid w:val="00C765D0"/>
    <w:rsid w:val="00C77981"/>
    <w:rsid w:val="00C84A8B"/>
    <w:rsid w:val="00C8694C"/>
    <w:rsid w:val="00C92A5A"/>
    <w:rsid w:val="00C97F72"/>
    <w:rsid w:val="00CA064D"/>
    <w:rsid w:val="00CA2AC6"/>
    <w:rsid w:val="00CA31A2"/>
    <w:rsid w:val="00CA3A94"/>
    <w:rsid w:val="00CA4392"/>
    <w:rsid w:val="00CA602E"/>
    <w:rsid w:val="00CA700E"/>
    <w:rsid w:val="00CA7A42"/>
    <w:rsid w:val="00CB1D3E"/>
    <w:rsid w:val="00CB334E"/>
    <w:rsid w:val="00CB60CB"/>
    <w:rsid w:val="00CB6B5D"/>
    <w:rsid w:val="00CB7265"/>
    <w:rsid w:val="00CC34EB"/>
    <w:rsid w:val="00CC4517"/>
    <w:rsid w:val="00CC5510"/>
    <w:rsid w:val="00CC65ED"/>
    <w:rsid w:val="00CD0847"/>
    <w:rsid w:val="00CD7EFA"/>
    <w:rsid w:val="00CE17EA"/>
    <w:rsid w:val="00CE2685"/>
    <w:rsid w:val="00CE3F96"/>
    <w:rsid w:val="00CF2859"/>
    <w:rsid w:val="00CF2D27"/>
    <w:rsid w:val="00D037E9"/>
    <w:rsid w:val="00D06964"/>
    <w:rsid w:val="00D10863"/>
    <w:rsid w:val="00D12091"/>
    <w:rsid w:val="00D13ED3"/>
    <w:rsid w:val="00D14CA7"/>
    <w:rsid w:val="00D1655C"/>
    <w:rsid w:val="00D169D7"/>
    <w:rsid w:val="00D16AA5"/>
    <w:rsid w:val="00D20CD7"/>
    <w:rsid w:val="00D24274"/>
    <w:rsid w:val="00D24ED8"/>
    <w:rsid w:val="00D25052"/>
    <w:rsid w:val="00D25C7A"/>
    <w:rsid w:val="00D320E5"/>
    <w:rsid w:val="00D33284"/>
    <w:rsid w:val="00D417EB"/>
    <w:rsid w:val="00D43812"/>
    <w:rsid w:val="00D442D3"/>
    <w:rsid w:val="00D463BF"/>
    <w:rsid w:val="00D50247"/>
    <w:rsid w:val="00D60C9F"/>
    <w:rsid w:val="00D6124C"/>
    <w:rsid w:val="00D614B1"/>
    <w:rsid w:val="00D64827"/>
    <w:rsid w:val="00D71820"/>
    <w:rsid w:val="00D7292A"/>
    <w:rsid w:val="00D75C3A"/>
    <w:rsid w:val="00D830EA"/>
    <w:rsid w:val="00D90E2C"/>
    <w:rsid w:val="00D911DD"/>
    <w:rsid w:val="00D914DE"/>
    <w:rsid w:val="00D96E04"/>
    <w:rsid w:val="00DA0462"/>
    <w:rsid w:val="00DA1C4A"/>
    <w:rsid w:val="00DA3915"/>
    <w:rsid w:val="00DA3B52"/>
    <w:rsid w:val="00DB35EF"/>
    <w:rsid w:val="00DB55C9"/>
    <w:rsid w:val="00DB579E"/>
    <w:rsid w:val="00DB6B3C"/>
    <w:rsid w:val="00DD4318"/>
    <w:rsid w:val="00DF271E"/>
    <w:rsid w:val="00DF28BF"/>
    <w:rsid w:val="00DF4900"/>
    <w:rsid w:val="00DF58CC"/>
    <w:rsid w:val="00DF6C0F"/>
    <w:rsid w:val="00DF754F"/>
    <w:rsid w:val="00E02211"/>
    <w:rsid w:val="00E05DE4"/>
    <w:rsid w:val="00E0746E"/>
    <w:rsid w:val="00E10CCA"/>
    <w:rsid w:val="00E17E2E"/>
    <w:rsid w:val="00E2130F"/>
    <w:rsid w:val="00E223F5"/>
    <w:rsid w:val="00E22DE4"/>
    <w:rsid w:val="00E30BF8"/>
    <w:rsid w:val="00E30D15"/>
    <w:rsid w:val="00E32111"/>
    <w:rsid w:val="00E321EA"/>
    <w:rsid w:val="00E32CE6"/>
    <w:rsid w:val="00E4041F"/>
    <w:rsid w:val="00E42E4C"/>
    <w:rsid w:val="00E456FD"/>
    <w:rsid w:val="00E4621A"/>
    <w:rsid w:val="00E470A0"/>
    <w:rsid w:val="00E508B9"/>
    <w:rsid w:val="00E51954"/>
    <w:rsid w:val="00E5630D"/>
    <w:rsid w:val="00E571D2"/>
    <w:rsid w:val="00E57692"/>
    <w:rsid w:val="00E63B84"/>
    <w:rsid w:val="00E64D18"/>
    <w:rsid w:val="00E705D1"/>
    <w:rsid w:val="00E723BB"/>
    <w:rsid w:val="00E723EB"/>
    <w:rsid w:val="00E72EC6"/>
    <w:rsid w:val="00E72F29"/>
    <w:rsid w:val="00E84035"/>
    <w:rsid w:val="00E85432"/>
    <w:rsid w:val="00E874BC"/>
    <w:rsid w:val="00E876B7"/>
    <w:rsid w:val="00E92101"/>
    <w:rsid w:val="00E93849"/>
    <w:rsid w:val="00E943B3"/>
    <w:rsid w:val="00E96C8A"/>
    <w:rsid w:val="00EA4A2E"/>
    <w:rsid w:val="00EA4DA6"/>
    <w:rsid w:val="00EA7343"/>
    <w:rsid w:val="00EB2FFB"/>
    <w:rsid w:val="00EB3103"/>
    <w:rsid w:val="00EB3D26"/>
    <w:rsid w:val="00EC0109"/>
    <w:rsid w:val="00EC5BF0"/>
    <w:rsid w:val="00EC5C10"/>
    <w:rsid w:val="00ED20B9"/>
    <w:rsid w:val="00ED4B2C"/>
    <w:rsid w:val="00ED6F21"/>
    <w:rsid w:val="00ED72B4"/>
    <w:rsid w:val="00ED74CB"/>
    <w:rsid w:val="00EE1703"/>
    <w:rsid w:val="00EE261E"/>
    <w:rsid w:val="00EE4731"/>
    <w:rsid w:val="00EE5FBA"/>
    <w:rsid w:val="00EF78B5"/>
    <w:rsid w:val="00F0035D"/>
    <w:rsid w:val="00F0137F"/>
    <w:rsid w:val="00F034DE"/>
    <w:rsid w:val="00F05C25"/>
    <w:rsid w:val="00F06789"/>
    <w:rsid w:val="00F07C9F"/>
    <w:rsid w:val="00F11699"/>
    <w:rsid w:val="00F1409B"/>
    <w:rsid w:val="00F1508F"/>
    <w:rsid w:val="00F25102"/>
    <w:rsid w:val="00F268EF"/>
    <w:rsid w:val="00F327A9"/>
    <w:rsid w:val="00F347B2"/>
    <w:rsid w:val="00F37115"/>
    <w:rsid w:val="00F41AF5"/>
    <w:rsid w:val="00F41F33"/>
    <w:rsid w:val="00F5529E"/>
    <w:rsid w:val="00F554F3"/>
    <w:rsid w:val="00F61D39"/>
    <w:rsid w:val="00F65D13"/>
    <w:rsid w:val="00F65DE8"/>
    <w:rsid w:val="00F72477"/>
    <w:rsid w:val="00F72A3C"/>
    <w:rsid w:val="00F81626"/>
    <w:rsid w:val="00F91BBA"/>
    <w:rsid w:val="00F93BDB"/>
    <w:rsid w:val="00F962C5"/>
    <w:rsid w:val="00F962FC"/>
    <w:rsid w:val="00FA1981"/>
    <w:rsid w:val="00FA2EA0"/>
    <w:rsid w:val="00FB4B1B"/>
    <w:rsid w:val="00FB7C0D"/>
    <w:rsid w:val="00FC5257"/>
    <w:rsid w:val="00FD0041"/>
    <w:rsid w:val="00FD01CB"/>
    <w:rsid w:val="00FD1492"/>
    <w:rsid w:val="00FD2F45"/>
    <w:rsid w:val="00FD75AA"/>
    <w:rsid w:val="00FE20CD"/>
    <w:rsid w:val="00FE4F31"/>
    <w:rsid w:val="00FE63EF"/>
    <w:rsid w:val="00FF0E90"/>
    <w:rsid w:val="00FF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BCE3"/>
  <w15:chartTrackingRefBased/>
  <w15:docId w15:val="{042661A3-15BC-4B0D-9058-2B92FFD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3F2"/>
    <w:rPr>
      <w:rFonts w:asciiTheme="minorHAnsi" w:hAnsiTheme="minorHAnsi" w:cstheme="minorBidi"/>
    </w:rPr>
  </w:style>
  <w:style w:type="paragraph" w:styleId="Heading2">
    <w:name w:val="heading 2"/>
    <w:basedOn w:val="Normal"/>
    <w:next w:val="Normal"/>
    <w:link w:val="Heading2Char"/>
    <w:uiPriority w:val="9"/>
    <w:unhideWhenUsed/>
    <w:qFormat/>
    <w:rsid w:val="003623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94668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3F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623F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68C"/>
    <w:pPr>
      <w:ind w:left="720"/>
      <w:contextualSpacing/>
    </w:pPr>
  </w:style>
  <w:style w:type="character" w:customStyle="1" w:styleId="Heading5Char">
    <w:name w:val="Heading 5 Char"/>
    <w:basedOn w:val="DefaultParagraphFont"/>
    <w:link w:val="Heading5"/>
    <w:uiPriority w:val="9"/>
    <w:semiHidden/>
    <w:rsid w:val="0094668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580">
      <w:bodyDiv w:val="1"/>
      <w:marLeft w:val="0"/>
      <w:marRight w:val="0"/>
      <w:marTop w:val="0"/>
      <w:marBottom w:val="0"/>
      <w:divBdr>
        <w:top w:val="none" w:sz="0" w:space="0" w:color="auto"/>
        <w:left w:val="none" w:sz="0" w:space="0" w:color="auto"/>
        <w:bottom w:val="none" w:sz="0" w:space="0" w:color="auto"/>
        <w:right w:val="none" w:sz="0" w:space="0" w:color="auto"/>
      </w:divBdr>
    </w:div>
    <w:div w:id="10390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F06C-3C1A-404A-8A75-1E894C80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Leigh J</dc:creator>
  <cp:keywords/>
  <dc:description/>
  <cp:lastModifiedBy>Alexander, Julianne ..</cp:lastModifiedBy>
  <cp:revision>4</cp:revision>
  <dcterms:created xsi:type="dcterms:W3CDTF">2018-04-12T12:47:00Z</dcterms:created>
  <dcterms:modified xsi:type="dcterms:W3CDTF">2018-04-13T03:33:00Z</dcterms:modified>
</cp:coreProperties>
</file>